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B6B" w:rsidRPr="00504FE6" w:rsidRDefault="00AA5B6B" w:rsidP="00AA5B6B">
      <w:pPr>
        <w:jc w:val="center"/>
        <w:rPr>
          <w:bCs/>
          <w:color w:val="4F4F4F"/>
        </w:rPr>
      </w:pPr>
    </w:p>
    <w:p w:rsidR="00AA5B6B" w:rsidRDefault="00A42460" w:rsidP="00AA5B6B">
      <w:pPr>
        <w:jc w:val="center"/>
        <w:rPr>
          <w:bCs/>
          <w:color w:val="4F4F4F"/>
          <w:sz w:val="28"/>
          <w:szCs w:val="28"/>
        </w:rPr>
      </w:pPr>
      <w:r w:rsidRPr="00A42460">
        <w:rPr>
          <w:bCs/>
          <w:color w:val="4F4F4F"/>
          <w:sz w:val="28"/>
          <w:szCs w:val="28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412.5pt;height:50.25pt" adj="2158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v-text-kern:t" trim="t" fitpath="t" string="ПРОЕКТ"/>
          </v:shape>
        </w:pict>
      </w:r>
    </w:p>
    <w:p w:rsidR="00AA5B6B" w:rsidRDefault="00AA5B6B" w:rsidP="00AA5B6B">
      <w:pPr>
        <w:jc w:val="center"/>
        <w:rPr>
          <w:bCs/>
          <w:color w:val="4F4F4F"/>
          <w:sz w:val="28"/>
          <w:szCs w:val="28"/>
        </w:rPr>
      </w:pPr>
    </w:p>
    <w:p w:rsidR="00AA5B6B" w:rsidRDefault="00AA5B6B" w:rsidP="00AA5B6B">
      <w:pPr>
        <w:jc w:val="center"/>
        <w:rPr>
          <w:bCs/>
          <w:color w:val="4F4F4F"/>
          <w:sz w:val="28"/>
          <w:szCs w:val="28"/>
        </w:rPr>
      </w:pPr>
    </w:p>
    <w:p w:rsidR="00AA5B6B" w:rsidRDefault="00AA5B6B" w:rsidP="00AA5B6B">
      <w:pPr>
        <w:jc w:val="center"/>
        <w:rPr>
          <w:bCs/>
          <w:color w:val="4F4F4F"/>
          <w:sz w:val="28"/>
          <w:szCs w:val="28"/>
        </w:rPr>
      </w:pPr>
    </w:p>
    <w:p w:rsidR="00AA5B6B" w:rsidRPr="002E3BC1" w:rsidRDefault="00AA5B6B" w:rsidP="00AA5B6B">
      <w:pPr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2E3BC1">
        <w:rPr>
          <w:rFonts w:ascii="Times New Roman" w:hAnsi="Times New Roman" w:cs="Times New Roman"/>
          <w:bCs/>
          <w:sz w:val="48"/>
          <w:szCs w:val="48"/>
        </w:rPr>
        <w:t>По развитие интереса детей</w:t>
      </w:r>
    </w:p>
    <w:p w:rsidR="00AA5B6B" w:rsidRPr="002E3BC1" w:rsidRDefault="00AA5B6B" w:rsidP="00AA5B6B">
      <w:pPr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2E3BC1">
        <w:rPr>
          <w:rFonts w:ascii="Times New Roman" w:hAnsi="Times New Roman" w:cs="Times New Roman"/>
          <w:bCs/>
          <w:sz w:val="48"/>
          <w:szCs w:val="48"/>
        </w:rPr>
        <w:t xml:space="preserve">к народным промыслам и </w:t>
      </w:r>
      <w:r w:rsidR="002E3BC1">
        <w:rPr>
          <w:rFonts w:ascii="Times New Roman" w:hAnsi="Times New Roman" w:cs="Times New Roman"/>
          <w:bCs/>
          <w:sz w:val="48"/>
          <w:szCs w:val="48"/>
        </w:rPr>
        <w:t>росписи</w:t>
      </w:r>
      <w:r w:rsidRPr="002E3BC1">
        <w:rPr>
          <w:rFonts w:ascii="Times New Roman" w:hAnsi="Times New Roman" w:cs="Times New Roman"/>
          <w:bCs/>
          <w:sz w:val="48"/>
          <w:szCs w:val="48"/>
        </w:rPr>
        <w:t xml:space="preserve"> </w:t>
      </w:r>
    </w:p>
    <w:p w:rsidR="00AA5B6B" w:rsidRPr="002E3BC1" w:rsidRDefault="00AA5B6B" w:rsidP="00AA5B6B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2E3BC1">
        <w:rPr>
          <w:rFonts w:ascii="Times New Roman" w:hAnsi="Times New Roman" w:cs="Times New Roman"/>
          <w:b/>
          <w:bCs/>
          <w:sz w:val="48"/>
          <w:szCs w:val="48"/>
        </w:rPr>
        <w:t xml:space="preserve"> «</w:t>
      </w:r>
      <w:r w:rsidR="002E3BC1">
        <w:rPr>
          <w:rFonts w:ascii="Times New Roman" w:hAnsi="Times New Roman" w:cs="Times New Roman"/>
          <w:b/>
          <w:bCs/>
          <w:sz w:val="48"/>
          <w:szCs w:val="48"/>
        </w:rPr>
        <w:t>Волшебная роспись</w:t>
      </w:r>
      <w:r w:rsidRPr="002E3BC1">
        <w:rPr>
          <w:rFonts w:ascii="Times New Roman" w:hAnsi="Times New Roman" w:cs="Times New Roman"/>
          <w:b/>
          <w:bCs/>
          <w:sz w:val="48"/>
          <w:szCs w:val="48"/>
        </w:rPr>
        <w:t>»</w:t>
      </w:r>
    </w:p>
    <w:p w:rsidR="00AA5B6B" w:rsidRPr="002E3BC1" w:rsidRDefault="00AA5B6B" w:rsidP="00AA5B6B">
      <w:pPr>
        <w:jc w:val="center"/>
        <w:rPr>
          <w:rFonts w:ascii="Times New Roman" w:hAnsi="Times New Roman" w:cs="Times New Roman"/>
          <w:b/>
          <w:bCs/>
          <w:color w:val="4F4F4F"/>
          <w:sz w:val="30"/>
          <w:szCs w:val="30"/>
        </w:rPr>
      </w:pPr>
    </w:p>
    <w:p w:rsidR="00AA5B6B" w:rsidRPr="002E3BC1" w:rsidRDefault="00AA5B6B" w:rsidP="00AA5B6B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2E3BC1">
        <w:rPr>
          <w:rFonts w:ascii="Times New Roman" w:hAnsi="Times New Roman" w:cs="Times New Roman"/>
          <w:b/>
          <w:bCs/>
          <w:sz w:val="30"/>
          <w:szCs w:val="30"/>
        </w:rPr>
        <w:t>(ПОЗНАВАТЕЛЬНО – ТВОРЧЕСКИЙ)</w:t>
      </w:r>
    </w:p>
    <w:p w:rsidR="00AA5B6B" w:rsidRPr="002E3BC1" w:rsidRDefault="00AA5B6B" w:rsidP="00AA5B6B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2E3BC1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:rsidR="00AA5B6B" w:rsidRPr="002E3BC1" w:rsidRDefault="00AA5B6B" w:rsidP="002E3BC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E3BC1">
        <w:rPr>
          <w:rFonts w:ascii="Times New Roman" w:hAnsi="Times New Roman" w:cs="Times New Roman"/>
          <w:b/>
          <w:bCs/>
          <w:sz w:val="32"/>
          <w:szCs w:val="32"/>
        </w:rPr>
        <w:t xml:space="preserve">для детей старшего дошкольного </w:t>
      </w:r>
      <w:r w:rsidRPr="00B6629B">
        <w:rPr>
          <w:rFonts w:ascii="Times New Roman" w:hAnsi="Times New Roman" w:cs="Times New Roman"/>
          <w:b/>
          <w:bCs/>
          <w:sz w:val="32"/>
          <w:szCs w:val="32"/>
        </w:rPr>
        <w:t>возрас</w:t>
      </w:r>
      <w:r w:rsidR="00B6629B" w:rsidRPr="00B6629B">
        <w:rPr>
          <w:rFonts w:ascii="Times New Roman" w:hAnsi="Times New Roman" w:cs="Times New Roman"/>
          <w:b/>
          <w:bCs/>
          <w:sz w:val="32"/>
          <w:szCs w:val="32"/>
        </w:rPr>
        <w:t>та</w:t>
      </w:r>
    </w:p>
    <w:p w:rsidR="00AA5B6B" w:rsidRPr="002E3BC1" w:rsidRDefault="00AA5B6B" w:rsidP="002E3B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3BC1">
        <w:rPr>
          <w:rFonts w:ascii="Times New Roman" w:hAnsi="Times New Roman" w:cs="Times New Roman"/>
          <w:b/>
          <w:bCs/>
          <w:sz w:val="28"/>
          <w:szCs w:val="28"/>
        </w:rPr>
        <w:t>СП «Детский сад №3  ГБОУ СОШ №30 г.о. Сызрань»</w:t>
      </w:r>
    </w:p>
    <w:p w:rsidR="002E3BC1" w:rsidRDefault="002E3BC1" w:rsidP="00AA5B6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2E3BC1" w:rsidRDefault="002E3BC1" w:rsidP="00AA5B6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2E3BC1" w:rsidRDefault="002E3BC1" w:rsidP="00AA5B6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2E3BC1" w:rsidRDefault="002E3BC1" w:rsidP="00AA5B6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2E3BC1" w:rsidRDefault="002E3BC1" w:rsidP="00AA5B6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AA5B6B" w:rsidRPr="002E3BC1" w:rsidRDefault="002E3BC1" w:rsidP="00AA5B6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Автор проекта Якупова Л.Ш.</w:t>
      </w:r>
    </w:p>
    <w:p w:rsidR="002E3BC1" w:rsidRDefault="002E3BC1" w:rsidP="00AA5B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E3BC1" w:rsidRDefault="002E3BC1" w:rsidP="00AA5B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5B6B" w:rsidRDefault="00DC60DA" w:rsidP="002E3B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Сызрань 2026</w:t>
      </w:r>
      <w:r w:rsidR="00AA5B6B" w:rsidRPr="002E3BC1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:rsidR="002E3BC1" w:rsidRPr="002E3BC1" w:rsidRDefault="002E3BC1" w:rsidP="002E3B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5B6B" w:rsidRDefault="00AA5B6B" w:rsidP="00AA5B6B">
      <w:pPr>
        <w:pStyle w:val="msonospacing0"/>
        <w:shd w:val="clear" w:color="auto" w:fill="FFFFFF"/>
        <w:spacing w:before="0" w:beforeAutospacing="0" w:after="0" w:afterAutospacing="0" w:line="195" w:lineRule="atLeast"/>
        <w:jc w:val="both"/>
        <w:rPr>
          <w:sz w:val="28"/>
          <w:szCs w:val="28"/>
        </w:rPr>
      </w:pPr>
      <w:r w:rsidRPr="00697907">
        <w:rPr>
          <w:b/>
          <w:bCs/>
          <w:sz w:val="28"/>
          <w:szCs w:val="28"/>
        </w:rPr>
        <w:lastRenderedPageBreak/>
        <w:t>Вид проекта:</w:t>
      </w:r>
      <w:r w:rsidRPr="00697907">
        <w:rPr>
          <w:sz w:val="28"/>
          <w:szCs w:val="28"/>
        </w:rPr>
        <w:t>  познавательно</w:t>
      </w:r>
      <w:r>
        <w:rPr>
          <w:sz w:val="28"/>
          <w:szCs w:val="28"/>
        </w:rPr>
        <w:t xml:space="preserve"> </w:t>
      </w:r>
      <w:r w:rsidRPr="00697907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97907">
        <w:rPr>
          <w:sz w:val="28"/>
          <w:szCs w:val="28"/>
        </w:rPr>
        <w:t>творческий.</w:t>
      </w: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bCs/>
          <w:sz w:val="28"/>
          <w:szCs w:val="28"/>
        </w:rPr>
        <w:t xml:space="preserve">Проект для детей группы </w:t>
      </w:r>
      <w:r w:rsidR="002E3BC1" w:rsidRPr="002E3BC1">
        <w:rPr>
          <w:rFonts w:ascii="Times New Roman" w:hAnsi="Times New Roman" w:cs="Times New Roman"/>
          <w:bCs/>
          <w:sz w:val="28"/>
          <w:szCs w:val="28"/>
        </w:rPr>
        <w:t xml:space="preserve">компенсирующей направленности №1 </w:t>
      </w:r>
      <w:r w:rsidRPr="002E3BC1">
        <w:rPr>
          <w:rFonts w:ascii="Times New Roman" w:hAnsi="Times New Roman" w:cs="Times New Roman"/>
          <w:bCs/>
          <w:sz w:val="28"/>
          <w:szCs w:val="28"/>
        </w:rPr>
        <w:t>«</w:t>
      </w:r>
      <w:r w:rsidR="002E3BC1" w:rsidRPr="002E3BC1">
        <w:rPr>
          <w:rFonts w:ascii="Times New Roman" w:hAnsi="Times New Roman" w:cs="Times New Roman"/>
          <w:bCs/>
          <w:sz w:val="28"/>
          <w:szCs w:val="28"/>
        </w:rPr>
        <w:t>Волшебная</w:t>
      </w:r>
      <w:r w:rsidRPr="002E3BC1">
        <w:rPr>
          <w:rFonts w:ascii="Times New Roman" w:hAnsi="Times New Roman" w:cs="Times New Roman"/>
          <w:bCs/>
          <w:sz w:val="28"/>
          <w:szCs w:val="28"/>
        </w:rPr>
        <w:t xml:space="preserve"> роспись»</w:t>
      </w:r>
    </w:p>
    <w:p w:rsidR="00AA5B6B" w:rsidRPr="002E3BC1" w:rsidRDefault="00AA5B6B" w:rsidP="002E3B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BC1">
        <w:rPr>
          <w:rFonts w:ascii="Times New Roman" w:hAnsi="Times New Roman" w:cs="Times New Roman"/>
          <w:b/>
          <w:sz w:val="28"/>
          <w:szCs w:val="28"/>
        </w:rPr>
        <w:t>Паспорт проекта.</w:t>
      </w: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b/>
          <w:i/>
          <w:sz w:val="28"/>
          <w:szCs w:val="28"/>
        </w:rPr>
        <w:t>Автор проекта:</w:t>
      </w:r>
      <w:r w:rsidRPr="002E3BC1">
        <w:rPr>
          <w:rFonts w:ascii="Times New Roman" w:hAnsi="Times New Roman" w:cs="Times New Roman"/>
          <w:sz w:val="28"/>
          <w:szCs w:val="28"/>
        </w:rPr>
        <w:t xml:space="preserve"> </w:t>
      </w:r>
      <w:r w:rsidR="002E3BC1">
        <w:rPr>
          <w:rFonts w:ascii="Times New Roman" w:hAnsi="Times New Roman" w:cs="Times New Roman"/>
          <w:sz w:val="28"/>
          <w:szCs w:val="28"/>
        </w:rPr>
        <w:t>Якупова Лилия Шаукятовна</w:t>
      </w:r>
      <w:r w:rsidRPr="002E3BC1">
        <w:rPr>
          <w:rFonts w:ascii="Times New Roman" w:hAnsi="Times New Roman" w:cs="Times New Roman"/>
          <w:sz w:val="28"/>
          <w:szCs w:val="28"/>
        </w:rPr>
        <w:t xml:space="preserve">, воспитатель </w:t>
      </w:r>
      <w:r w:rsidR="002E3BC1">
        <w:rPr>
          <w:rFonts w:ascii="Times New Roman" w:hAnsi="Times New Roman" w:cs="Times New Roman"/>
          <w:sz w:val="28"/>
          <w:szCs w:val="28"/>
        </w:rPr>
        <w:t>группы компенсирующей направленности №1</w:t>
      </w: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b/>
          <w:i/>
          <w:sz w:val="28"/>
          <w:szCs w:val="28"/>
        </w:rPr>
        <w:t>Участники проекта:</w:t>
      </w:r>
      <w:r w:rsidRPr="002E3BC1">
        <w:rPr>
          <w:rFonts w:ascii="Times New Roman" w:hAnsi="Times New Roman" w:cs="Times New Roman"/>
          <w:sz w:val="28"/>
          <w:szCs w:val="28"/>
        </w:rPr>
        <w:t xml:space="preserve"> воспитатели, воспитанники группы</w:t>
      </w:r>
      <w:r w:rsidR="002E3BC1">
        <w:rPr>
          <w:rFonts w:ascii="Times New Roman" w:hAnsi="Times New Roman" w:cs="Times New Roman"/>
          <w:sz w:val="28"/>
          <w:szCs w:val="28"/>
        </w:rPr>
        <w:t xml:space="preserve">, специалисты, </w:t>
      </w:r>
      <w:r w:rsidRPr="002E3BC1">
        <w:rPr>
          <w:rFonts w:ascii="Times New Roman" w:hAnsi="Times New Roman" w:cs="Times New Roman"/>
          <w:sz w:val="28"/>
          <w:szCs w:val="28"/>
        </w:rPr>
        <w:t>родители</w:t>
      </w: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b/>
          <w:i/>
          <w:sz w:val="28"/>
          <w:szCs w:val="28"/>
        </w:rPr>
        <w:t>Вид проекта</w:t>
      </w:r>
      <w:r w:rsidRPr="002E3BC1">
        <w:rPr>
          <w:rFonts w:ascii="Times New Roman" w:hAnsi="Times New Roman" w:cs="Times New Roman"/>
          <w:sz w:val="28"/>
          <w:szCs w:val="28"/>
        </w:rPr>
        <w:t>: познавательно-творческий, групповой</w:t>
      </w: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b/>
          <w:i/>
          <w:sz w:val="28"/>
          <w:szCs w:val="28"/>
        </w:rPr>
        <w:t>Срок реализации проекта</w:t>
      </w:r>
      <w:r w:rsidRPr="002E3BC1">
        <w:rPr>
          <w:rFonts w:ascii="Times New Roman" w:hAnsi="Times New Roman" w:cs="Times New Roman"/>
          <w:sz w:val="28"/>
          <w:szCs w:val="28"/>
        </w:rPr>
        <w:t>: 3 месяца</w:t>
      </w: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b/>
          <w:i/>
          <w:sz w:val="28"/>
          <w:szCs w:val="28"/>
        </w:rPr>
        <w:t>Проблема</w:t>
      </w:r>
      <w:r w:rsidRPr="002E3BC1">
        <w:rPr>
          <w:rFonts w:ascii="Times New Roman" w:hAnsi="Times New Roman" w:cs="Times New Roman"/>
          <w:sz w:val="28"/>
          <w:szCs w:val="28"/>
        </w:rPr>
        <w:t>-Определение педагогических условий, способствующих наиболее эффективному процессу развития у детей познавательно-творческого интереса к народной культуре.</w:t>
      </w:r>
    </w:p>
    <w:p w:rsidR="00AA5B6B" w:rsidRPr="002E3BC1" w:rsidRDefault="00AA5B6B" w:rsidP="002E3BC1">
      <w:pPr>
        <w:jc w:val="both"/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b/>
          <w:i/>
          <w:sz w:val="28"/>
          <w:szCs w:val="28"/>
        </w:rPr>
        <w:t>Актуальность проекта</w:t>
      </w:r>
      <w:r w:rsidRPr="002E3BC1">
        <w:rPr>
          <w:rFonts w:ascii="Times New Roman" w:hAnsi="Times New Roman" w:cs="Times New Roman"/>
          <w:sz w:val="28"/>
          <w:szCs w:val="28"/>
        </w:rPr>
        <w:t> - Приобщение ребенка к родной культуре, должно стать неотъемлемой частью воспитания ребенка. Национальные игрушки являются предметами, впервые пробуждающими душу ребенка, воспитывающими в нем чувство красоты и любознательности. В детском саду с раннего возраста малыши знакомятся с народными игрушками, а в старшей и подготовительной с декоративно-прикладным искусством. Тем не менее, представления у детей о русской культуре зачастую отрывочны и поверхностны. В наше время мало внимания уделяется знакомству детей и с различными видами декоративно-прикладного искусства, и с народн</w:t>
      </w:r>
      <w:r w:rsidR="002E3BC1">
        <w:rPr>
          <w:rFonts w:ascii="Times New Roman" w:hAnsi="Times New Roman" w:cs="Times New Roman"/>
          <w:sz w:val="28"/>
          <w:szCs w:val="28"/>
        </w:rPr>
        <w:t>ой росписью</w:t>
      </w:r>
      <w:r w:rsidRPr="002E3BC1">
        <w:rPr>
          <w:rFonts w:ascii="Times New Roman" w:hAnsi="Times New Roman" w:cs="Times New Roman"/>
          <w:sz w:val="28"/>
          <w:szCs w:val="28"/>
        </w:rPr>
        <w:t>. Недостаточно формируются условия приобщения детей к народному творчеству с использованием, народной </w:t>
      </w:r>
      <w:r w:rsidR="00DC4513">
        <w:rPr>
          <w:rFonts w:ascii="Times New Roman" w:hAnsi="Times New Roman" w:cs="Times New Roman"/>
          <w:sz w:val="28"/>
          <w:szCs w:val="28"/>
        </w:rPr>
        <w:t>филимоновской</w:t>
      </w:r>
      <w:r w:rsidRPr="002E3BC1">
        <w:rPr>
          <w:rFonts w:ascii="Times New Roman" w:hAnsi="Times New Roman" w:cs="Times New Roman"/>
          <w:sz w:val="28"/>
          <w:szCs w:val="28"/>
        </w:rPr>
        <w:t xml:space="preserve"> игрушки</w:t>
      </w:r>
      <w:r w:rsidR="002E3BC1">
        <w:rPr>
          <w:rFonts w:ascii="Times New Roman" w:hAnsi="Times New Roman" w:cs="Times New Roman"/>
          <w:sz w:val="28"/>
          <w:szCs w:val="28"/>
        </w:rPr>
        <w:t>, хохломской росписью и гжелью</w:t>
      </w:r>
      <w:r w:rsidRPr="002E3BC1">
        <w:rPr>
          <w:rFonts w:ascii="Times New Roman" w:hAnsi="Times New Roman" w:cs="Times New Roman"/>
          <w:sz w:val="28"/>
          <w:szCs w:val="28"/>
        </w:rPr>
        <w:t>. Поэтому, актуальность данного проекта обусловлена потребностью создания условий для приобщения старших дошкольников народной культуре</w:t>
      </w:r>
    </w:p>
    <w:p w:rsidR="00AA5B6B" w:rsidRPr="002E3BC1" w:rsidRDefault="00AA5B6B" w:rsidP="002E3BC1">
      <w:pPr>
        <w:jc w:val="both"/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b/>
          <w:i/>
          <w:sz w:val="28"/>
          <w:szCs w:val="28"/>
        </w:rPr>
        <w:t>Цель проекта</w:t>
      </w:r>
      <w:r w:rsidRPr="002E3BC1">
        <w:rPr>
          <w:rFonts w:ascii="Times New Roman" w:hAnsi="Times New Roman" w:cs="Times New Roman"/>
          <w:sz w:val="28"/>
          <w:szCs w:val="28"/>
        </w:rPr>
        <w:t>-</w:t>
      </w:r>
      <w:r w:rsidR="002E3BC1">
        <w:rPr>
          <w:rFonts w:ascii="Times New Roman" w:hAnsi="Times New Roman" w:cs="Times New Roman"/>
          <w:sz w:val="28"/>
          <w:szCs w:val="28"/>
        </w:rPr>
        <w:t xml:space="preserve"> </w:t>
      </w:r>
      <w:r w:rsidRPr="002E3BC1">
        <w:rPr>
          <w:rFonts w:ascii="Times New Roman" w:hAnsi="Times New Roman" w:cs="Times New Roman"/>
          <w:sz w:val="28"/>
          <w:szCs w:val="28"/>
        </w:rPr>
        <w:t xml:space="preserve">формирование у детей познавательно-творческого интереса к русской народной культуре, через ознакомление с дымковской игрушкой, </w:t>
      </w:r>
      <w:r w:rsidR="002E3BC1">
        <w:rPr>
          <w:rFonts w:ascii="Times New Roman" w:hAnsi="Times New Roman" w:cs="Times New Roman"/>
          <w:sz w:val="28"/>
          <w:szCs w:val="28"/>
        </w:rPr>
        <w:t xml:space="preserve">хохломской росписью и росписью гжель </w:t>
      </w:r>
      <w:r w:rsidRPr="002E3BC1">
        <w:rPr>
          <w:rFonts w:ascii="Times New Roman" w:hAnsi="Times New Roman" w:cs="Times New Roman"/>
          <w:sz w:val="28"/>
          <w:szCs w:val="28"/>
        </w:rPr>
        <w:t xml:space="preserve">историей возникновения </w:t>
      </w:r>
      <w:r w:rsidR="002E3BC1">
        <w:rPr>
          <w:rFonts w:ascii="Times New Roman" w:hAnsi="Times New Roman" w:cs="Times New Roman"/>
          <w:sz w:val="28"/>
          <w:szCs w:val="28"/>
        </w:rPr>
        <w:t>этих промыслов</w:t>
      </w:r>
      <w:r w:rsidRPr="002E3BC1">
        <w:rPr>
          <w:rFonts w:ascii="Times New Roman" w:hAnsi="Times New Roman" w:cs="Times New Roman"/>
          <w:sz w:val="28"/>
          <w:szCs w:val="28"/>
        </w:rPr>
        <w:t>, элемент</w:t>
      </w:r>
      <w:r w:rsidR="002E3BC1">
        <w:rPr>
          <w:rFonts w:ascii="Times New Roman" w:hAnsi="Times New Roman" w:cs="Times New Roman"/>
          <w:sz w:val="28"/>
          <w:szCs w:val="28"/>
        </w:rPr>
        <w:t>ов</w:t>
      </w:r>
      <w:r w:rsidRPr="002E3BC1">
        <w:rPr>
          <w:rFonts w:ascii="Times New Roman" w:hAnsi="Times New Roman" w:cs="Times New Roman"/>
          <w:sz w:val="28"/>
          <w:szCs w:val="28"/>
        </w:rPr>
        <w:t xml:space="preserve"> росписи, и организацию художественно-продуктивной и творческой деятельности.</w:t>
      </w:r>
    </w:p>
    <w:p w:rsidR="00AA5B6B" w:rsidRPr="002E3BC1" w:rsidRDefault="00AA5B6B" w:rsidP="002E3BC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3BC1">
        <w:rPr>
          <w:rFonts w:ascii="Times New Roman" w:hAnsi="Times New Roman" w:cs="Times New Roman"/>
          <w:b/>
          <w:i/>
          <w:sz w:val="28"/>
          <w:szCs w:val="28"/>
        </w:rPr>
        <w:lastRenderedPageBreak/>
        <w:t>Задачи проекта:</w:t>
      </w:r>
    </w:p>
    <w:p w:rsidR="00AA5B6B" w:rsidRPr="002E3BC1" w:rsidRDefault="00AA5B6B" w:rsidP="002E3BC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> </w:t>
      </w:r>
      <w:r w:rsidRPr="002E3BC1">
        <w:rPr>
          <w:rFonts w:ascii="Times New Roman" w:hAnsi="Times New Roman" w:cs="Times New Roman"/>
          <w:b/>
          <w:i/>
          <w:sz w:val="28"/>
          <w:szCs w:val="28"/>
        </w:rPr>
        <w:t>• Развивающие:</w:t>
      </w: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>1. Развивать детскую познавательную активность, эмоциональную отзывчивость при восприятии изделий из глины.</w:t>
      </w: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>2. Продолжать развивать умения детей отражать полученные знания в художественном творчестве.</w:t>
      </w:r>
    </w:p>
    <w:p w:rsidR="00AA5B6B" w:rsidRPr="002E3BC1" w:rsidRDefault="00AA5B6B" w:rsidP="00AA5B6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E3BC1">
        <w:rPr>
          <w:rFonts w:ascii="Times New Roman" w:hAnsi="Times New Roman" w:cs="Times New Roman"/>
          <w:b/>
          <w:i/>
          <w:sz w:val="28"/>
          <w:szCs w:val="28"/>
        </w:rPr>
        <w:t>• Образовательные:</w:t>
      </w: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>1. Формировать представление детей о </w:t>
      </w:r>
      <w:r w:rsidR="00DC4513">
        <w:rPr>
          <w:rFonts w:ascii="Times New Roman" w:hAnsi="Times New Roman" w:cs="Times New Roman"/>
          <w:sz w:val="28"/>
          <w:szCs w:val="28"/>
        </w:rPr>
        <w:t>филимоновской</w:t>
      </w:r>
      <w:r w:rsidRPr="002E3BC1">
        <w:rPr>
          <w:rFonts w:ascii="Times New Roman" w:hAnsi="Times New Roman" w:cs="Times New Roman"/>
          <w:sz w:val="28"/>
          <w:szCs w:val="28"/>
        </w:rPr>
        <w:t xml:space="preserve"> игрушке;</w:t>
      </w:r>
      <w:r w:rsidR="002E3BC1">
        <w:rPr>
          <w:rFonts w:ascii="Times New Roman" w:hAnsi="Times New Roman" w:cs="Times New Roman"/>
          <w:sz w:val="28"/>
          <w:szCs w:val="28"/>
        </w:rPr>
        <w:t xml:space="preserve"> хохломской росписи, росписи Гжель</w:t>
      </w:r>
    </w:p>
    <w:p w:rsidR="00AA5B6B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 xml:space="preserve">2. Познакомить с процессом </w:t>
      </w:r>
      <w:r w:rsidR="002E3BC1">
        <w:rPr>
          <w:rFonts w:ascii="Times New Roman" w:hAnsi="Times New Roman" w:cs="Times New Roman"/>
          <w:sz w:val="28"/>
          <w:szCs w:val="28"/>
        </w:rPr>
        <w:t>и</w:t>
      </w:r>
      <w:r w:rsidR="00DC4513">
        <w:rPr>
          <w:rFonts w:ascii="Times New Roman" w:hAnsi="Times New Roman" w:cs="Times New Roman"/>
          <w:sz w:val="28"/>
          <w:szCs w:val="28"/>
        </w:rPr>
        <w:t>х изготовления, особенностями и отличиями росписи от других</w:t>
      </w:r>
      <w:r w:rsidRPr="002E3BC1">
        <w:rPr>
          <w:rFonts w:ascii="Times New Roman" w:hAnsi="Times New Roman" w:cs="Times New Roman"/>
          <w:sz w:val="28"/>
          <w:szCs w:val="28"/>
        </w:rPr>
        <w:t>.</w:t>
      </w:r>
    </w:p>
    <w:p w:rsidR="00DC4513" w:rsidRPr="002E3BC1" w:rsidRDefault="00DC4513" w:rsidP="00AA5B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Научить различать филимоновскую роспись, хохломскую роспись и гжель</w:t>
      </w:r>
    </w:p>
    <w:p w:rsidR="00AA5B6B" w:rsidRPr="002E3BC1" w:rsidRDefault="00DC4513" w:rsidP="00AA5B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A5B6B" w:rsidRPr="002E3BC1">
        <w:rPr>
          <w:rFonts w:ascii="Times New Roman" w:hAnsi="Times New Roman" w:cs="Times New Roman"/>
          <w:sz w:val="28"/>
          <w:szCs w:val="28"/>
        </w:rPr>
        <w:t xml:space="preserve">. Дать возможность детям выявить последовательность изготовления народных игрушек и применить на практике </w:t>
      </w:r>
      <w:r>
        <w:rPr>
          <w:rFonts w:ascii="Times New Roman" w:hAnsi="Times New Roman" w:cs="Times New Roman"/>
          <w:sz w:val="28"/>
          <w:szCs w:val="28"/>
        </w:rPr>
        <w:t>умение расписывать в разной технике.</w:t>
      </w:r>
    </w:p>
    <w:p w:rsidR="00AA5B6B" w:rsidRPr="00DC4513" w:rsidRDefault="00AA5B6B" w:rsidP="00AA5B6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C4513">
        <w:rPr>
          <w:rFonts w:ascii="Times New Roman" w:hAnsi="Times New Roman" w:cs="Times New Roman"/>
          <w:b/>
          <w:i/>
          <w:sz w:val="28"/>
          <w:szCs w:val="28"/>
        </w:rPr>
        <w:t>• Воспитательные:</w:t>
      </w: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>1. Воспитывать у детей интерес к декоративно-прикладному искусству и народн</w:t>
      </w:r>
      <w:r w:rsidR="00DC4513">
        <w:rPr>
          <w:rFonts w:ascii="Times New Roman" w:hAnsi="Times New Roman" w:cs="Times New Roman"/>
          <w:sz w:val="28"/>
          <w:szCs w:val="28"/>
        </w:rPr>
        <w:t>ой</w:t>
      </w:r>
      <w:r w:rsidRPr="002E3BC1">
        <w:rPr>
          <w:rFonts w:ascii="Times New Roman" w:hAnsi="Times New Roman" w:cs="Times New Roman"/>
          <w:sz w:val="28"/>
          <w:szCs w:val="28"/>
        </w:rPr>
        <w:t xml:space="preserve"> </w:t>
      </w:r>
      <w:r w:rsidR="00DC4513">
        <w:rPr>
          <w:rFonts w:ascii="Times New Roman" w:hAnsi="Times New Roman" w:cs="Times New Roman"/>
          <w:sz w:val="28"/>
          <w:szCs w:val="28"/>
        </w:rPr>
        <w:t>росписи</w:t>
      </w:r>
      <w:r w:rsidRPr="002E3BC1">
        <w:rPr>
          <w:rFonts w:ascii="Times New Roman" w:hAnsi="Times New Roman" w:cs="Times New Roman"/>
          <w:sz w:val="28"/>
          <w:szCs w:val="28"/>
        </w:rPr>
        <w:t>.</w:t>
      </w: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>2. Воспитывать эстетические и этические чувства</w:t>
      </w:r>
    </w:p>
    <w:p w:rsidR="00335E65" w:rsidRDefault="00AA5B6B" w:rsidP="00335E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b/>
          <w:bCs/>
          <w:sz w:val="28"/>
          <w:szCs w:val="28"/>
        </w:rPr>
        <w:t>Формы работы:</w:t>
      </w:r>
      <w:r w:rsidRPr="002E3BC1">
        <w:rPr>
          <w:rFonts w:ascii="Times New Roman" w:hAnsi="Times New Roman" w:cs="Times New Roman"/>
          <w:sz w:val="28"/>
          <w:szCs w:val="28"/>
        </w:rPr>
        <w:t> </w:t>
      </w:r>
      <w:r w:rsidRPr="002E3BC1">
        <w:rPr>
          <w:rFonts w:ascii="Times New Roman" w:hAnsi="Times New Roman" w:cs="Times New Roman"/>
          <w:sz w:val="28"/>
          <w:szCs w:val="28"/>
        </w:rPr>
        <w:br/>
        <w:t>Занятия, беседы, позн</w:t>
      </w:r>
      <w:r w:rsidR="00DC4513">
        <w:rPr>
          <w:rFonts w:ascii="Times New Roman" w:hAnsi="Times New Roman" w:cs="Times New Roman"/>
          <w:sz w:val="28"/>
          <w:szCs w:val="28"/>
        </w:rPr>
        <w:t>авательные рассказы воспитателя, рисование, лепка из пластилина, лепка из соленого теста, роспись на досках,</w:t>
      </w:r>
      <w:r w:rsidR="00335E65">
        <w:rPr>
          <w:rFonts w:ascii="Times New Roman" w:hAnsi="Times New Roman" w:cs="Times New Roman"/>
          <w:sz w:val="28"/>
          <w:szCs w:val="28"/>
        </w:rPr>
        <w:t xml:space="preserve"> изготовление посуды из глины, </w:t>
      </w:r>
      <w:r w:rsidR="00DC4513">
        <w:rPr>
          <w:rFonts w:ascii="Times New Roman" w:hAnsi="Times New Roman" w:cs="Times New Roman"/>
          <w:sz w:val="28"/>
          <w:szCs w:val="28"/>
        </w:rPr>
        <w:t xml:space="preserve"> изготовление посуды из папье</w:t>
      </w:r>
      <w:r w:rsidR="00335E65">
        <w:rPr>
          <w:rFonts w:ascii="Times New Roman" w:hAnsi="Times New Roman" w:cs="Times New Roman"/>
          <w:sz w:val="28"/>
          <w:szCs w:val="28"/>
        </w:rPr>
        <w:t>- маше, роспись посуды под Гжель.</w:t>
      </w:r>
      <w:r w:rsidRPr="002E3BC1">
        <w:rPr>
          <w:rFonts w:ascii="Times New Roman" w:hAnsi="Times New Roman" w:cs="Times New Roman"/>
          <w:sz w:val="28"/>
          <w:szCs w:val="28"/>
        </w:rPr>
        <w:br/>
        <w:t> </w:t>
      </w:r>
      <w:r w:rsidR="00335E65" w:rsidRPr="00335E65">
        <w:rPr>
          <w:rFonts w:ascii="Times New Roman" w:hAnsi="Times New Roman" w:cs="Times New Roman"/>
          <w:b/>
          <w:sz w:val="28"/>
          <w:szCs w:val="28"/>
        </w:rPr>
        <w:t>Предполагаемый результат</w:t>
      </w:r>
    </w:p>
    <w:p w:rsidR="00335E65" w:rsidRPr="00980456" w:rsidRDefault="00335E65" w:rsidP="00980456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80456">
        <w:rPr>
          <w:rFonts w:ascii="Times New Roman" w:hAnsi="Times New Roman" w:cs="Times New Roman"/>
          <w:sz w:val="28"/>
          <w:szCs w:val="28"/>
        </w:rPr>
        <w:t>Дети знают историю создания филимоновской игрушки, хохломской и гжельской росписи</w:t>
      </w:r>
    </w:p>
    <w:p w:rsidR="00335E65" w:rsidRPr="00980456" w:rsidRDefault="00335E65" w:rsidP="00980456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80456">
        <w:rPr>
          <w:rFonts w:ascii="Times New Roman" w:hAnsi="Times New Roman" w:cs="Times New Roman"/>
          <w:sz w:val="28"/>
          <w:szCs w:val="28"/>
        </w:rPr>
        <w:t xml:space="preserve">Различают  особенности народной росписи </w:t>
      </w:r>
    </w:p>
    <w:p w:rsidR="00335E65" w:rsidRPr="00980456" w:rsidRDefault="00335E65" w:rsidP="00980456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80456">
        <w:rPr>
          <w:rFonts w:ascii="Times New Roman" w:hAnsi="Times New Roman" w:cs="Times New Roman"/>
          <w:sz w:val="28"/>
          <w:szCs w:val="28"/>
        </w:rPr>
        <w:t>Создают игрушки из соленого теста</w:t>
      </w:r>
    </w:p>
    <w:p w:rsidR="00335E65" w:rsidRPr="00980456" w:rsidRDefault="00335E65" w:rsidP="00980456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80456">
        <w:rPr>
          <w:rFonts w:ascii="Times New Roman" w:hAnsi="Times New Roman" w:cs="Times New Roman"/>
          <w:sz w:val="28"/>
          <w:szCs w:val="28"/>
        </w:rPr>
        <w:t>Умеют расписывать хохломской росписью деревянные изделия</w:t>
      </w:r>
    </w:p>
    <w:p w:rsidR="00335E65" w:rsidRPr="00980456" w:rsidRDefault="00335E65" w:rsidP="00980456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80456">
        <w:rPr>
          <w:rFonts w:ascii="Times New Roman" w:hAnsi="Times New Roman" w:cs="Times New Roman"/>
          <w:sz w:val="28"/>
          <w:szCs w:val="28"/>
        </w:rPr>
        <w:lastRenderedPageBreak/>
        <w:t>Создают  изделия из глины и папье –маше, расписывают в технике Гжель</w:t>
      </w:r>
    </w:p>
    <w:p w:rsidR="00AA5B6B" w:rsidRPr="00980456" w:rsidRDefault="00335E65" w:rsidP="00980456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80456">
        <w:rPr>
          <w:rFonts w:ascii="Times New Roman" w:hAnsi="Times New Roman" w:cs="Times New Roman"/>
          <w:sz w:val="28"/>
          <w:szCs w:val="28"/>
        </w:rPr>
        <w:t xml:space="preserve">Развиты творческие способности, </w:t>
      </w:r>
      <w:r w:rsidR="00980456" w:rsidRPr="00980456">
        <w:rPr>
          <w:rFonts w:ascii="Times New Roman" w:hAnsi="Times New Roman" w:cs="Times New Roman"/>
          <w:sz w:val="28"/>
          <w:szCs w:val="28"/>
        </w:rPr>
        <w:t>расширены знания о народных промыслах</w:t>
      </w:r>
    </w:p>
    <w:p w:rsidR="00980456" w:rsidRDefault="00980456" w:rsidP="00AA5B6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B6629B">
        <w:rPr>
          <w:rFonts w:ascii="Times New Roman" w:hAnsi="Times New Roman" w:cs="Times New Roman"/>
          <w:b/>
          <w:bCs/>
          <w:sz w:val="28"/>
          <w:szCs w:val="28"/>
        </w:rPr>
        <w:t>Этапы проекта</w:t>
      </w:r>
      <w:r w:rsidR="00335E6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B6629B" w:rsidRDefault="00AA5B6B" w:rsidP="00B6629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6629B">
        <w:rPr>
          <w:rFonts w:ascii="Times New Roman" w:hAnsi="Times New Roman" w:cs="Times New Roman"/>
          <w:b/>
          <w:sz w:val="28"/>
          <w:szCs w:val="28"/>
        </w:rPr>
        <w:t>I этап –подготовительный</w:t>
      </w:r>
      <w:r w:rsidR="00B6629B" w:rsidRPr="00B6629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:rsidR="00AA5B6B" w:rsidRPr="00B6629B" w:rsidRDefault="00B6629B" w:rsidP="00B66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F17">
        <w:rPr>
          <w:rFonts w:ascii="Times New Roman" w:hAnsi="Times New Roman" w:cs="Times New Roman"/>
          <w:b/>
          <w:bCs/>
          <w:iCs/>
          <w:sz w:val="28"/>
          <w:szCs w:val="28"/>
        </w:rPr>
        <w:t>Формирование устойчивого интереса к тематике проекта.</w:t>
      </w:r>
    </w:p>
    <w:p w:rsidR="00B6629B" w:rsidRDefault="00AA5B6B" w:rsidP="00335E6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 xml:space="preserve">Подобрать необходимую литературу, иллюстрации, наглядные пособия, подготовить цикл бесед для детей, консультаций для родителей, Разработать конспекты занятий, </w:t>
      </w:r>
      <w:r w:rsidR="00B6629B">
        <w:rPr>
          <w:rFonts w:ascii="Times New Roman" w:hAnsi="Times New Roman" w:cs="Times New Roman"/>
          <w:sz w:val="28"/>
          <w:szCs w:val="28"/>
        </w:rPr>
        <w:t>подобрать и и</w:t>
      </w:r>
      <w:r w:rsidRPr="002E3BC1">
        <w:rPr>
          <w:rFonts w:ascii="Times New Roman" w:hAnsi="Times New Roman" w:cs="Times New Roman"/>
          <w:sz w:val="28"/>
          <w:szCs w:val="28"/>
        </w:rPr>
        <w:t>зготовить дидактические игры,</w:t>
      </w:r>
      <w:r w:rsidR="00B6629B">
        <w:rPr>
          <w:rFonts w:ascii="Times New Roman" w:hAnsi="Times New Roman" w:cs="Times New Roman"/>
          <w:sz w:val="28"/>
          <w:szCs w:val="28"/>
        </w:rPr>
        <w:t xml:space="preserve"> с</w:t>
      </w:r>
      <w:r w:rsidRPr="002E3BC1">
        <w:rPr>
          <w:rFonts w:ascii="Times New Roman" w:hAnsi="Times New Roman" w:cs="Times New Roman"/>
          <w:sz w:val="28"/>
          <w:szCs w:val="28"/>
        </w:rPr>
        <w:t>обрать необходимый демонстрационный материал,</w:t>
      </w:r>
      <w:r w:rsidR="00B6629B">
        <w:rPr>
          <w:rFonts w:ascii="Times New Roman" w:hAnsi="Times New Roman" w:cs="Times New Roman"/>
          <w:sz w:val="28"/>
          <w:szCs w:val="28"/>
        </w:rPr>
        <w:t xml:space="preserve"> и</w:t>
      </w:r>
      <w:r w:rsidRPr="002E3BC1">
        <w:rPr>
          <w:rFonts w:ascii="Times New Roman" w:hAnsi="Times New Roman" w:cs="Times New Roman"/>
          <w:sz w:val="28"/>
          <w:szCs w:val="28"/>
        </w:rPr>
        <w:t>зготовить пооперационные карты </w:t>
      </w:r>
      <w:r w:rsidRPr="002E3BC1">
        <w:rPr>
          <w:rFonts w:ascii="Times New Roman" w:hAnsi="Times New Roman" w:cs="Times New Roman"/>
          <w:i/>
          <w:iCs/>
          <w:sz w:val="28"/>
          <w:szCs w:val="28"/>
        </w:rPr>
        <w:t>(схемы лепки</w:t>
      </w:r>
      <w:r w:rsidR="00B6629B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B6629B" w:rsidRPr="00B662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6629B" w:rsidRPr="00B6629B" w:rsidRDefault="00B6629B" w:rsidP="00B662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4F17">
        <w:rPr>
          <w:rFonts w:ascii="Times New Roman" w:hAnsi="Times New Roman" w:cs="Times New Roman"/>
          <w:b/>
          <w:bCs/>
          <w:sz w:val="28"/>
          <w:szCs w:val="28"/>
        </w:rPr>
        <w:t>СОДЕРЖАНИЕ ПРОЕКТНОЙ ДЕЯТЕЛЬНОСТИ.</w:t>
      </w:r>
    </w:p>
    <w:tbl>
      <w:tblPr>
        <w:tblW w:w="9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7"/>
        <w:gridCol w:w="3866"/>
        <w:gridCol w:w="3331"/>
        <w:gridCol w:w="1739"/>
      </w:tblGrid>
      <w:tr w:rsidR="00B6629B" w:rsidRPr="00B6629B" w:rsidTr="00B6629B">
        <w:tc>
          <w:tcPr>
            <w:tcW w:w="637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66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Мероприятия.</w:t>
            </w:r>
          </w:p>
        </w:tc>
        <w:tc>
          <w:tcPr>
            <w:tcW w:w="3331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Задачи.</w:t>
            </w:r>
          </w:p>
        </w:tc>
        <w:tc>
          <w:tcPr>
            <w:tcW w:w="1739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проекта.</w:t>
            </w:r>
          </w:p>
        </w:tc>
      </w:tr>
      <w:tr w:rsidR="00B6629B" w:rsidRPr="00B6629B" w:rsidTr="00B6629B">
        <w:tc>
          <w:tcPr>
            <w:tcW w:w="637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3866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проблемной ситуации для детей</w:t>
            </w: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«Какие народные промыслы существуют . Как они различаются?»</w:t>
            </w:r>
          </w:p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(Филимоновская игрушка, хохлома, гжель)</w:t>
            </w:r>
          </w:p>
        </w:tc>
        <w:tc>
          <w:tcPr>
            <w:tcW w:w="3331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Заинтересовать детей в поиске информации.</w:t>
            </w:r>
          </w:p>
        </w:tc>
        <w:tc>
          <w:tcPr>
            <w:tcW w:w="1739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Дети, воспитатели</w:t>
            </w:r>
          </w:p>
        </w:tc>
      </w:tr>
      <w:tr w:rsidR="00B6629B" w:rsidRPr="00B6629B" w:rsidTr="00B6629B">
        <w:tc>
          <w:tcPr>
            <w:tcW w:w="637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3866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Сбор иллюстративного,   аудио и видео материала по ознакомлению детей с работой  народных мастеров.</w:t>
            </w:r>
          </w:p>
        </w:tc>
        <w:tc>
          <w:tcPr>
            <w:tcW w:w="3331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желание узнавать новые факты  о жизни и деятельности  наших предков.</w:t>
            </w:r>
          </w:p>
        </w:tc>
        <w:tc>
          <w:tcPr>
            <w:tcW w:w="1739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Родители, дети, воспитатели</w:t>
            </w:r>
          </w:p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B6629B" w:rsidRPr="00B6629B" w:rsidTr="00B6629B">
        <w:trPr>
          <w:trHeight w:val="275"/>
        </w:trPr>
        <w:tc>
          <w:tcPr>
            <w:tcW w:w="637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3. </w:t>
            </w:r>
          </w:p>
        </w:tc>
        <w:tc>
          <w:tcPr>
            <w:tcW w:w="3866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Обсуждение и составление плана   дальнейшей познавательной и  продуктивной работы  воспитателя с детьми, совместной работы детей и родителей.</w:t>
            </w:r>
          </w:p>
        </w:tc>
        <w:tc>
          <w:tcPr>
            <w:tcW w:w="3331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Заинтересовать детей данной работой. Учить аргументировать свое предложение,   давать правильную оценку выбору. Создать условия для демонстрации продуктов детской деятельности.</w:t>
            </w:r>
          </w:p>
        </w:tc>
        <w:tc>
          <w:tcPr>
            <w:tcW w:w="1739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Воспитатель и дети. </w:t>
            </w:r>
          </w:p>
        </w:tc>
      </w:tr>
      <w:tr w:rsidR="00B6629B" w:rsidRPr="00B6629B" w:rsidTr="00B6629B">
        <w:tc>
          <w:tcPr>
            <w:tcW w:w="637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</w:t>
            </w:r>
          </w:p>
        </w:tc>
        <w:tc>
          <w:tcPr>
            <w:tcW w:w="3866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 xml:space="preserve">Сбор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литературы</w:t>
            </w: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 xml:space="preserve"> о декоративном творчестве, 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росписи</w:t>
            </w: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331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Ознакомить родителей с проблемой.  Привлечь их к сбору информации для реализации проекта.</w:t>
            </w:r>
          </w:p>
        </w:tc>
        <w:tc>
          <w:tcPr>
            <w:tcW w:w="1739" w:type="dxa"/>
            <w:shd w:val="clear" w:color="auto" w:fill="auto"/>
          </w:tcPr>
          <w:p w:rsidR="00B6629B" w:rsidRPr="00B6629B" w:rsidRDefault="00B6629B" w:rsidP="00B6629B">
            <w:pPr>
              <w:spacing w:after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Родители и воспитатель.</w:t>
            </w:r>
          </w:p>
        </w:tc>
      </w:tr>
    </w:tbl>
    <w:p w:rsidR="00AA5B6B" w:rsidRPr="002E3BC1" w:rsidRDefault="00AA5B6B" w:rsidP="00B6629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5B6B" w:rsidRPr="00B6629B" w:rsidRDefault="00AA5B6B" w:rsidP="00B662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629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 этап </w:t>
      </w:r>
    </w:p>
    <w:p w:rsidR="00034F17" w:rsidRPr="00B6629B" w:rsidRDefault="00034F17" w:rsidP="00335E65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34F17">
        <w:rPr>
          <w:rFonts w:ascii="Times New Roman" w:hAnsi="Times New Roman" w:cs="Times New Roman"/>
          <w:b/>
          <w:bCs/>
          <w:iCs/>
          <w:sz w:val="28"/>
          <w:szCs w:val="28"/>
        </w:rPr>
        <w:t>познавательно - технологический.</w:t>
      </w:r>
    </w:p>
    <w:p w:rsidR="00034F17" w:rsidRDefault="00034F17" w:rsidP="00335E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34F17">
        <w:rPr>
          <w:rFonts w:ascii="Times New Roman" w:hAnsi="Times New Roman" w:cs="Times New Roman"/>
          <w:b/>
          <w:bCs/>
          <w:iCs/>
          <w:sz w:val="28"/>
          <w:szCs w:val="28"/>
        </w:rPr>
        <w:t>Углубление  знаний  о предмете проекта и формирование  умений, навыков  при изготовлении поделок, рисунков  с помощью взрослого и самостоятельно.</w:t>
      </w:r>
    </w:p>
    <w:p w:rsidR="00335E65" w:rsidRPr="00034F17" w:rsidRDefault="00335E65" w:rsidP="00335E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W w:w="10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0"/>
        <w:gridCol w:w="3742"/>
        <w:gridCol w:w="3359"/>
        <w:gridCol w:w="1572"/>
        <w:gridCol w:w="1174"/>
      </w:tblGrid>
      <w:tr w:rsidR="00E5331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034F17" w:rsidRPr="00B6629B" w:rsidRDefault="00034F17" w:rsidP="00B662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742" w:type="dxa"/>
            <w:shd w:val="clear" w:color="auto" w:fill="auto"/>
          </w:tcPr>
          <w:p w:rsidR="00034F17" w:rsidRPr="00B6629B" w:rsidRDefault="00034F17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Мероприятия.</w:t>
            </w:r>
          </w:p>
        </w:tc>
        <w:tc>
          <w:tcPr>
            <w:tcW w:w="3359" w:type="dxa"/>
            <w:shd w:val="clear" w:color="auto" w:fill="auto"/>
          </w:tcPr>
          <w:p w:rsidR="00034F17" w:rsidRPr="00B6629B" w:rsidRDefault="00034F17" w:rsidP="00B662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Задачи.</w:t>
            </w:r>
          </w:p>
        </w:tc>
        <w:tc>
          <w:tcPr>
            <w:tcW w:w="1572" w:type="dxa"/>
            <w:shd w:val="clear" w:color="auto" w:fill="auto"/>
          </w:tcPr>
          <w:p w:rsidR="00034F17" w:rsidRPr="00B6629B" w:rsidRDefault="00034F17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проекта.</w:t>
            </w:r>
          </w:p>
        </w:tc>
        <w:tc>
          <w:tcPr>
            <w:tcW w:w="1174" w:type="dxa"/>
            <w:shd w:val="clear" w:color="auto" w:fill="auto"/>
          </w:tcPr>
          <w:p w:rsidR="00034F17" w:rsidRPr="00B6629B" w:rsidRDefault="00034F17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Сроки.</w:t>
            </w:r>
          </w:p>
        </w:tc>
      </w:tr>
      <w:tr w:rsidR="00034F17" w:rsidRPr="00B6629B" w:rsidTr="00E53314">
        <w:trPr>
          <w:jc w:val="center"/>
        </w:trPr>
        <w:tc>
          <w:tcPr>
            <w:tcW w:w="10667" w:type="dxa"/>
            <w:gridSpan w:val="5"/>
            <w:shd w:val="clear" w:color="auto" w:fill="auto"/>
          </w:tcPr>
          <w:p w:rsidR="00034F17" w:rsidRPr="00B6629B" w:rsidRDefault="00034F17" w:rsidP="00C218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1 месяц</w:t>
            </w:r>
          </w:p>
        </w:tc>
      </w:tr>
      <w:tr w:rsidR="00967175" w:rsidRPr="00B6629B" w:rsidTr="00E53314">
        <w:trPr>
          <w:jc w:val="center"/>
        </w:trPr>
        <w:tc>
          <w:tcPr>
            <w:tcW w:w="10667" w:type="dxa"/>
            <w:gridSpan w:val="5"/>
            <w:shd w:val="clear" w:color="auto" w:fill="auto"/>
          </w:tcPr>
          <w:p w:rsidR="00967175" w:rsidRPr="00B6629B" w:rsidRDefault="00967175" w:rsidP="00C2189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Филимоновское чудо</w:t>
            </w:r>
          </w:p>
        </w:tc>
      </w:tr>
      <w:tr w:rsidR="00805FA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Pr="00B6629B" w:rsidRDefault="00805FA4" w:rsidP="00C21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 xml:space="preserve">Беседа на тему </w:t>
            </w:r>
          </w:p>
          <w:p w:rsidR="00805FA4" w:rsidRPr="00B6629B" w:rsidRDefault="00805FA4" w:rsidP="00C21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 с филимоновской игрушкой</w:t>
            </w: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  <w:tc>
          <w:tcPr>
            <w:tcW w:w="3359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старинной игрушке</w:t>
            </w: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дети.</w:t>
            </w:r>
          </w:p>
        </w:tc>
        <w:tc>
          <w:tcPr>
            <w:tcW w:w="1174" w:type="dxa"/>
            <w:vMerge w:val="restart"/>
            <w:shd w:val="clear" w:color="auto" w:fill="auto"/>
          </w:tcPr>
          <w:p w:rsidR="00805FA4" w:rsidRPr="00C21892" w:rsidRDefault="00805FA4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2189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Декабрь</w:t>
            </w:r>
          </w:p>
        </w:tc>
      </w:tr>
      <w:tr w:rsidR="00805FA4" w:rsidRPr="00B6629B" w:rsidTr="00805FA4">
        <w:trPr>
          <w:trHeight w:val="908"/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Pr="00B6629B" w:rsidRDefault="00805FA4" w:rsidP="00B6629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sz w:val="24"/>
                <w:szCs w:val="24"/>
              </w:rPr>
              <w:t>Просмотр   презентаций по теме проекта</w:t>
            </w:r>
          </w:p>
          <w:p w:rsidR="00805FA4" w:rsidRPr="00B6629B" w:rsidRDefault="00805FA4" w:rsidP="00C218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Народная игрушка</w:t>
            </w: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359" w:type="dxa"/>
            <w:shd w:val="clear" w:color="auto" w:fill="auto"/>
          </w:tcPr>
          <w:p w:rsidR="00805FA4" w:rsidRPr="00B6629B" w:rsidRDefault="00805FA4" w:rsidP="00C21892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Познакомить детей с многообразием народной глиняной игрушки</w:t>
            </w: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дети.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trHeight w:val="1981"/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Разучивание потешек и стихов о народных промыслах. </w:t>
            </w:r>
          </w:p>
        </w:tc>
        <w:tc>
          <w:tcPr>
            <w:tcW w:w="3359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</w:t>
            </w:r>
            <w:r w:rsidRPr="00B662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любви к русскому народному творчеству, эмоциональной отзывчивости на чтение потешек и стихов о творчестве  народных мастеров</w:t>
            </w: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Родители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trHeight w:val="687"/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Рассматривание альбома «Филимоновская игрушка»</w:t>
            </w:r>
          </w:p>
        </w:tc>
        <w:tc>
          <w:tcPr>
            <w:tcW w:w="3359" w:type="dxa"/>
            <w:shd w:val="clear" w:color="auto" w:fill="auto"/>
          </w:tcPr>
          <w:p w:rsidR="00805FA4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Расширять представление о народной игрушке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Default="00805FA4" w:rsidP="00C218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 филимоновской игрушки</w:t>
            </w:r>
          </w:p>
          <w:p w:rsidR="00805FA4" w:rsidRPr="00C21892" w:rsidRDefault="00805FA4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892">
              <w:rPr>
                <w:rFonts w:ascii="Times New Roman" w:hAnsi="Times New Roman" w:cs="Times New Roman"/>
                <w:bCs/>
                <w:sz w:val="24"/>
                <w:szCs w:val="24"/>
              </w:rPr>
              <w:t>видеопрезентация</w:t>
            </w:r>
          </w:p>
        </w:tc>
        <w:tc>
          <w:tcPr>
            <w:tcW w:w="3359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Дать представление об истории игрушки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дети.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Раскрашиваем силуэты филимоновской игрушки</w:t>
            </w:r>
          </w:p>
        </w:tc>
        <w:tc>
          <w:tcPr>
            <w:tcW w:w="3359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Научить различать узор, из каких деталей он состоит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дети.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Default="00805FA4" w:rsidP="00B13A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</w:p>
          <w:p w:rsidR="00805FA4" w:rsidRDefault="00805FA4" w:rsidP="00B13A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3A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Разрезные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«Собери игрушку»</w:t>
            </w:r>
          </w:p>
        </w:tc>
        <w:tc>
          <w:tcPr>
            <w:tcW w:w="3359" w:type="dxa"/>
            <w:shd w:val="clear" w:color="auto" w:fill="auto"/>
          </w:tcPr>
          <w:p w:rsidR="00805FA4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 филимоновской игрушке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дети.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Default="00805FA4" w:rsidP="00B13AB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3A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Р/р «Составление описательного рассказа о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филимоновской </w:t>
            </w:r>
            <w:r w:rsidRPr="00B13A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игрушке»</w:t>
            </w:r>
          </w:p>
        </w:tc>
        <w:tc>
          <w:tcPr>
            <w:tcW w:w="3359" w:type="dxa"/>
            <w:shd w:val="clear" w:color="auto" w:fill="auto"/>
          </w:tcPr>
          <w:p w:rsidR="00805FA4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речь детей, пополнять словарный запас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дети.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trHeight w:val="655"/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Pr="00B13ABF" w:rsidRDefault="00805FA4" w:rsidP="00E53314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Просмотр видео «История одной вещи»</w:t>
            </w:r>
          </w:p>
        </w:tc>
        <w:tc>
          <w:tcPr>
            <w:tcW w:w="3359" w:type="dxa"/>
            <w:shd w:val="clear" w:color="auto" w:fill="auto"/>
          </w:tcPr>
          <w:p w:rsidR="00805FA4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 филимоновской игрушке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Родители,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Default="00805FA4" w:rsidP="00B13AB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3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Консультация для родителей «Роль декоративного рисования в подготовке детей к школе»</w:t>
            </w:r>
          </w:p>
        </w:tc>
        <w:tc>
          <w:tcPr>
            <w:tcW w:w="3359" w:type="dxa"/>
            <w:shd w:val="clear" w:color="auto" w:fill="auto"/>
          </w:tcPr>
          <w:p w:rsidR="00805FA4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компетенции родителей в теме народных промыслов</w:t>
            </w:r>
          </w:p>
        </w:tc>
        <w:tc>
          <w:tcPr>
            <w:tcW w:w="1572" w:type="dxa"/>
            <w:shd w:val="clear" w:color="auto" w:fill="auto"/>
          </w:tcPr>
          <w:p w:rsidR="00805FA4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родители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Pr="00C21892" w:rsidRDefault="00805FA4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892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805FA4" w:rsidRPr="00B6629B" w:rsidRDefault="00805FA4" w:rsidP="00B6629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«Филимоновская роспись»</w:t>
            </w:r>
          </w:p>
        </w:tc>
        <w:tc>
          <w:tcPr>
            <w:tcW w:w="3359" w:type="dxa"/>
            <w:shd w:val="clear" w:color="auto" w:fill="auto"/>
          </w:tcPr>
          <w:p w:rsidR="00805FA4" w:rsidRPr="00B6629B" w:rsidRDefault="00805FA4" w:rsidP="00C21892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Дать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представление об особенностях филимоновской росписи</w:t>
            </w: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Pr="00C21892" w:rsidRDefault="00805FA4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Пластилинография «Филимоновская барышня»</w:t>
            </w:r>
          </w:p>
        </w:tc>
        <w:tc>
          <w:tcPr>
            <w:tcW w:w="3359" w:type="dxa"/>
            <w:shd w:val="clear" w:color="auto" w:fill="auto"/>
          </w:tcPr>
          <w:p w:rsidR="00805FA4" w:rsidRPr="00B6629B" w:rsidRDefault="00805FA4" w:rsidP="00C21892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работы с пластилином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Default="00805FA4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«Карусель»</w:t>
            </w:r>
          </w:p>
        </w:tc>
        <w:tc>
          <w:tcPr>
            <w:tcW w:w="3359" w:type="dxa"/>
            <w:shd w:val="clear" w:color="auto" w:fill="auto"/>
          </w:tcPr>
          <w:p w:rsidR="00805FA4" w:rsidRDefault="00805FA4" w:rsidP="00C21892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Дать представление о русских народных играх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Pr="00C21892" w:rsidRDefault="00805FA4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соленым тестом «Народная игрушка»</w:t>
            </w:r>
          </w:p>
        </w:tc>
        <w:tc>
          <w:tcPr>
            <w:tcW w:w="3359" w:type="dxa"/>
            <w:shd w:val="clear" w:color="auto" w:fill="auto"/>
          </w:tcPr>
          <w:p w:rsidR="00805FA4" w:rsidRPr="00B6629B" w:rsidRDefault="00805FA4" w:rsidP="00C21892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 работы с соленым тестом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B6629B" w:rsidRDefault="005847B0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Default="005847B0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 «Магазин народной игрушки»</w:t>
            </w:r>
          </w:p>
        </w:tc>
        <w:tc>
          <w:tcPr>
            <w:tcW w:w="3359" w:type="dxa"/>
            <w:shd w:val="clear" w:color="auto" w:fill="auto"/>
          </w:tcPr>
          <w:p w:rsidR="005847B0" w:rsidRDefault="005847B0" w:rsidP="00C21892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представление о народной игрушке</w:t>
            </w:r>
          </w:p>
        </w:tc>
        <w:tc>
          <w:tcPr>
            <w:tcW w:w="1572" w:type="dxa"/>
            <w:shd w:val="clear" w:color="auto" w:fill="auto"/>
          </w:tcPr>
          <w:p w:rsidR="005847B0" w:rsidRPr="00B6629B" w:rsidRDefault="005847B0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05FA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05FA4" w:rsidRPr="00B6629B" w:rsidRDefault="00805FA4" w:rsidP="00B6629B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05FA4" w:rsidRDefault="00805FA4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Выставка работ детей </w:t>
            </w:r>
          </w:p>
          <w:p w:rsidR="00805FA4" w:rsidRDefault="00805FA4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4F7D">
              <w:rPr>
                <w:rFonts w:ascii="Times New Roman" w:hAnsi="Times New Roman" w:cs="Times New Roman"/>
                <w:sz w:val="24"/>
                <w:szCs w:val="24"/>
              </w:rPr>
              <w:t>(рисунки, работы из пластилина, соленого теста)</w:t>
            </w:r>
          </w:p>
        </w:tc>
        <w:tc>
          <w:tcPr>
            <w:tcW w:w="3359" w:type="dxa"/>
            <w:shd w:val="clear" w:color="auto" w:fill="auto"/>
          </w:tcPr>
          <w:p w:rsidR="00805FA4" w:rsidRDefault="00805FA4" w:rsidP="00C21892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представление о многообразии филимоновской игрушки</w:t>
            </w:r>
          </w:p>
        </w:tc>
        <w:tc>
          <w:tcPr>
            <w:tcW w:w="1572" w:type="dxa"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 , родители</w:t>
            </w:r>
          </w:p>
        </w:tc>
        <w:tc>
          <w:tcPr>
            <w:tcW w:w="1174" w:type="dxa"/>
            <w:vMerge/>
            <w:shd w:val="clear" w:color="auto" w:fill="auto"/>
          </w:tcPr>
          <w:p w:rsidR="00805FA4" w:rsidRPr="00B6629B" w:rsidRDefault="00805FA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34F17" w:rsidRPr="00B6629B" w:rsidTr="00E53314">
        <w:trPr>
          <w:jc w:val="center"/>
        </w:trPr>
        <w:tc>
          <w:tcPr>
            <w:tcW w:w="10667" w:type="dxa"/>
            <w:gridSpan w:val="5"/>
            <w:shd w:val="clear" w:color="auto" w:fill="auto"/>
          </w:tcPr>
          <w:p w:rsidR="00034F17" w:rsidRPr="00B6629B" w:rsidRDefault="00034F17" w:rsidP="00BB4F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 месяц</w:t>
            </w:r>
          </w:p>
        </w:tc>
      </w:tr>
      <w:tr w:rsidR="00967175" w:rsidRPr="00B6629B" w:rsidTr="00E53314">
        <w:trPr>
          <w:jc w:val="center"/>
        </w:trPr>
        <w:tc>
          <w:tcPr>
            <w:tcW w:w="10667" w:type="dxa"/>
            <w:gridSpan w:val="5"/>
            <w:shd w:val="clear" w:color="auto" w:fill="auto"/>
          </w:tcPr>
          <w:p w:rsidR="00967175" w:rsidRPr="00B6629B" w:rsidRDefault="00967175" w:rsidP="00BB4F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Золотая хохлома</w:t>
            </w:r>
          </w:p>
        </w:tc>
      </w:tr>
      <w:tr w:rsidR="00E5331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034F17" w:rsidRPr="00BB4F7D" w:rsidRDefault="00034F17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034F17" w:rsidRPr="00B6629B" w:rsidRDefault="00BB4F7D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«Волшебная хохлома»</w:t>
            </w:r>
          </w:p>
          <w:p w:rsidR="00034F17" w:rsidRPr="00B6629B" w:rsidRDefault="00034F17" w:rsidP="00BB4F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</w:t>
            </w:r>
            <w:r w:rsidR="00BB4F7D">
              <w:rPr>
                <w:rFonts w:ascii="Times New Roman" w:hAnsi="Times New Roman" w:cs="Times New Roman"/>
                <w:sz w:val="24"/>
                <w:szCs w:val="24"/>
              </w:rPr>
              <w:t>народной росписью</w:t>
            </w:r>
          </w:p>
        </w:tc>
        <w:tc>
          <w:tcPr>
            <w:tcW w:w="3359" w:type="dxa"/>
            <w:shd w:val="clear" w:color="auto" w:fill="auto"/>
          </w:tcPr>
          <w:p w:rsidR="00034F17" w:rsidRPr="00B6629B" w:rsidRDefault="00034F17" w:rsidP="00BB4F7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Формировать представление о </w:t>
            </w:r>
            <w:r w:rsidR="00BB4F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хохломской росписи</w:t>
            </w:r>
          </w:p>
        </w:tc>
        <w:tc>
          <w:tcPr>
            <w:tcW w:w="1572" w:type="dxa"/>
            <w:shd w:val="clear" w:color="auto" w:fill="auto"/>
          </w:tcPr>
          <w:p w:rsidR="00034F17" w:rsidRPr="00B6629B" w:rsidRDefault="00034F17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</w:t>
            </w:r>
          </w:p>
        </w:tc>
        <w:tc>
          <w:tcPr>
            <w:tcW w:w="1174" w:type="dxa"/>
            <w:vMerge w:val="restart"/>
            <w:shd w:val="clear" w:color="auto" w:fill="auto"/>
          </w:tcPr>
          <w:p w:rsidR="00034F17" w:rsidRPr="00BB4F7D" w:rsidRDefault="00805FA4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Я</w:t>
            </w:r>
            <w:r w:rsidR="00BB4F7D" w:rsidRPr="00BB4F7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нварь</w:t>
            </w:r>
          </w:p>
        </w:tc>
      </w:tr>
      <w:tr w:rsidR="00BB4F7D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BB4F7D" w:rsidRPr="00BB4F7D" w:rsidRDefault="00BB4F7D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BB4F7D" w:rsidRDefault="00BB4F7D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Разучивание стихов о хохломе</w:t>
            </w:r>
          </w:p>
          <w:p w:rsidR="00350F87" w:rsidRPr="00350F87" w:rsidRDefault="00350F87" w:rsidP="00B6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0F87"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</w:p>
        </w:tc>
        <w:tc>
          <w:tcPr>
            <w:tcW w:w="3359" w:type="dxa"/>
            <w:shd w:val="clear" w:color="auto" w:fill="auto"/>
          </w:tcPr>
          <w:p w:rsidR="00BB4F7D" w:rsidRPr="00B6629B" w:rsidRDefault="00350F87" w:rsidP="00BB4F7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Развивать речь, пополнять словарный запас и представления о народных промыслах</w:t>
            </w:r>
          </w:p>
        </w:tc>
        <w:tc>
          <w:tcPr>
            <w:tcW w:w="1572" w:type="dxa"/>
            <w:shd w:val="clear" w:color="auto" w:fill="auto"/>
          </w:tcPr>
          <w:p w:rsidR="00BB4F7D" w:rsidRPr="00B6629B" w:rsidRDefault="00350F87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BB4F7D" w:rsidRPr="00BB4F7D" w:rsidRDefault="00BB4F7D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50F87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350F87" w:rsidRPr="00BB4F7D" w:rsidRDefault="00350F87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350F87" w:rsidRDefault="00350F87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F87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хохломской росписи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50F87">
              <w:rPr>
                <w:rFonts w:ascii="Times New Roman" w:hAnsi="Times New Roman" w:cs="Times New Roman"/>
                <w:sz w:val="24"/>
                <w:szCs w:val="24"/>
              </w:rPr>
              <w:t>(видео)</w:t>
            </w:r>
          </w:p>
        </w:tc>
        <w:tc>
          <w:tcPr>
            <w:tcW w:w="3359" w:type="dxa"/>
            <w:shd w:val="clear" w:color="auto" w:fill="auto"/>
          </w:tcPr>
          <w:p w:rsidR="00350F87" w:rsidRDefault="00350F87" w:rsidP="00BB4F7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Расширять представление о хохломской росписи</w:t>
            </w:r>
          </w:p>
        </w:tc>
        <w:tc>
          <w:tcPr>
            <w:tcW w:w="1572" w:type="dxa"/>
            <w:shd w:val="clear" w:color="auto" w:fill="auto"/>
          </w:tcPr>
          <w:p w:rsidR="00350F87" w:rsidRPr="00B6629B" w:rsidRDefault="00350F87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350F87" w:rsidRPr="00BB4F7D" w:rsidRDefault="00350F87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50F87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350F87" w:rsidRPr="00BB4F7D" w:rsidRDefault="00350F87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350F87" w:rsidRPr="00350F87" w:rsidRDefault="00350F87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Презентация «Золотая хохлома»</w:t>
            </w:r>
          </w:p>
        </w:tc>
        <w:tc>
          <w:tcPr>
            <w:tcW w:w="3359" w:type="dxa"/>
            <w:shd w:val="clear" w:color="auto" w:fill="auto"/>
          </w:tcPr>
          <w:p w:rsidR="00350F87" w:rsidRDefault="00350F87" w:rsidP="00BB4F7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Закреплять представление о хохломской росписи</w:t>
            </w:r>
          </w:p>
        </w:tc>
        <w:tc>
          <w:tcPr>
            <w:tcW w:w="1572" w:type="dxa"/>
            <w:shd w:val="clear" w:color="auto" w:fill="auto"/>
          </w:tcPr>
          <w:p w:rsidR="00350F87" w:rsidRPr="00B6629B" w:rsidRDefault="00350F87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350F87" w:rsidRPr="00BB4F7D" w:rsidRDefault="00350F87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350F87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350F87" w:rsidRPr="00BB4F7D" w:rsidRDefault="00350F87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350F87" w:rsidRDefault="008B6027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иллюстраций  «Хохлома»</w:t>
            </w:r>
          </w:p>
        </w:tc>
        <w:tc>
          <w:tcPr>
            <w:tcW w:w="3359" w:type="dxa"/>
            <w:shd w:val="clear" w:color="auto" w:fill="auto"/>
          </w:tcPr>
          <w:p w:rsidR="00350F87" w:rsidRDefault="008B6027" w:rsidP="00BB4F7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Закреплять и расширять представление о народной росписи</w:t>
            </w:r>
          </w:p>
        </w:tc>
        <w:tc>
          <w:tcPr>
            <w:tcW w:w="1572" w:type="dxa"/>
            <w:shd w:val="clear" w:color="auto" w:fill="auto"/>
          </w:tcPr>
          <w:p w:rsidR="00350F87" w:rsidRPr="00B6629B" w:rsidRDefault="008B6027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350F87" w:rsidRPr="00BB4F7D" w:rsidRDefault="00350F87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B6027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B6027" w:rsidRPr="00BB4F7D" w:rsidRDefault="008B6027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B6027" w:rsidRDefault="008B6027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Раскрашивание плоскостных силуэтов посуды элементами хохломской росписи</w:t>
            </w:r>
          </w:p>
        </w:tc>
        <w:tc>
          <w:tcPr>
            <w:tcW w:w="3359" w:type="dxa"/>
            <w:shd w:val="clear" w:color="auto" w:fill="auto"/>
          </w:tcPr>
          <w:p w:rsidR="008B6027" w:rsidRDefault="008B6027" w:rsidP="00BB4F7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хохломской росписи</w:t>
            </w:r>
          </w:p>
        </w:tc>
        <w:tc>
          <w:tcPr>
            <w:tcW w:w="1572" w:type="dxa"/>
            <w:shd w:val="clear" w:color="auto" w:fill="auto"/>
          </w:tcPr>
          <w:p w:rsidR="008B6027" w:rsidRPr="00B6629B" w:rsidRDefault="008B6027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8B6027" w:rsidRPr="00BB4F7D" w:rsidRDefault="008B6027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B6027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B6027" w:rsidRPr="00BB4F7D" w:rsidRDefault="008B6027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B6027" w:rsidRPr="009C1B74" w:rsidRDefault="008B6027" w:rsidP="008B60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B74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 w:rsidRPr="009C1B74">
              <w:rPr>
                <w:rFonts w:ascii="Times New Roman" w:hAnsi="Times New Roman" w:cs="Times New Roman"/>
                <w:sz w:val="24"/>
                <w:szCs w:val="24"/>
              </w:rPr>
              <w:t xml:space="preserve"> «Элементы народной росписи»</w:t>
            </w:r>
          </w:p>
        </w:tc>
        <w:tc>
          <w:tcPr>
            <w:tcW w:w="3359" w:type="dxa"/>
            <w:shd w:val="clear" w:color="auto" w:fill="auto"/>
          </w:tcPr>
          <w:p w:rsidR="008B6027" w:rsidRDefault="008B6027" w:rsidP="00BB4F7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Учить различать элементы хохломской росписи  среди других</w:t>
            </w:r>
          </w:p>
        </w:tc>
        <w:tc>
          <w:tcPr>
            <w:tcW w:w="1572" w:type="dxa"/>
            <w:shd w:val="clear" w:color="auto" w:fill="auto"/>
          </w:tcPr>
          <w:p w:rsidR="008B6027" w:rsidRPr="00B6629B" w:rsidRDefault="008B6027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8B6027" w:rsidRPr="00BB4F7D" w:rsidRDefault="008B6027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8B6027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8B6027" w:rsidRPr="00BB4F7D" w:rsidRDefault="008B6027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8B6027" w:rsidRPr="009C1B74" w:rsidRDefault="009C1B74" w:rsidP="009C1B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B74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 «Роспись хохломская»</w:t>
            </w:r>
          </w:p>
        </w:tc>
        <w:tc>
          <w:tcPr>
            <w:tcW w:w="3359" w:type="dxa"/>
            <w:shd w:val="clear" w:color="auto" w:fill="auto"/>
          </w:tcPr>
          <w:p w:rsidR="008B6027" w:rsidRDefault="009C1B74" w:rsidP="00BB4F7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Закреплять умение рисовать хохломские узоры</w:t>
            </w:r>
          </w:p>
        </w:tc>
        <w:tc>
          <w:tcPr>
            <w:tcW w:w="1572" w:type="dxa"/>
            <w:shd w:val="clear" w:color="auto" w:fill="auto"/>
          </w:tcPr>
          <w:p w:rsidR="008B6027" w:rsidRPr="00B6629B" w:rsidRDefault="009C1B7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8B6027" w:rsidRPr="00BB4F7D" w:rsidRDefault="008B6027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C1B7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9C1B74" w:rsidRPr="00BB4F7D" w:rsidRDefault="009C1B74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9C1B74" w:rsidRPr="009C1B74" w:rsidRDefault="009C1B74" w:rsidP="009C1B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B74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«Золотые ворота»</w:t>
            </w:r>
          </w:p>
        </w:tc>
        <w:tc>
          <w:tcPr>
            <w:tcW w:w="3359" w:type="dxa"/>
            <w:shd w:val="clear" w:color="auto" w:fill="auto"/>
          </w:tcPr>
          <w:p w:rsidR="009C1B74" w:rsidRDefault="009C1B74" w:rsidP="00BB4F7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представление о народных играх</w:t>
            </w:r>
          </w:p>
        </w:tc>
        <w:tc>
          <w:tcPr>
            <w:tcW w:w="1572" w:type="dxa"/>
            <w:shd w:val="clear" w:color="auto" w:fill="auto"/>
          </w:tcPr>
          <w:p w:rsidR="009C1B74" w:rsidRPr="00B6629B" w:rsidRDefault="009C1B7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9C1B74" w:rsidRPr="00BB4F7D" w:rsidRDefault="009C1B74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C1B7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9C1B74" w:rsidRPr="00BB4F7D" w:rsidRDefault="009C1B74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9C1B74" w:rsidRPr="009C1B74" w:rsidRDefault="009C1B74" w:rsidP="009C1B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Рассказы детей «Ягодки хохломы»</w:t>
            </w:r>
          </w:p>
        </w:tc>
        <w:tc>
          <w:tcPr>
            <w:tcW w:w="3359" w:type="dxa"/>
            <w:shd w:val="clear" w:color="auto" w:fill="auto"/>
          </w:tcPr>
          <w:p w:rsidR="009C1B74" w:rsidRDefault="009C1B74" w:rsidP="009C1B7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Закреплять умение различать особенности хохломской росписи</w:t>
            </w:r>
          </w:p>
        </w:tc>
        <w:tc>
          <w:tcPr>
            <w:tcW w:w="1572" w:type="dxa"/>
            <w:shd w:val="clear" w:color="auto" w:fill="auto"/>
          </w:tcPr>
          <w:p w:rsidR="009C1B74" w:rsidRPr="00B6629B" w:rsidRDefault="009C1B74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9C1B74" w:rsidRPr="00BB4F7D" w:rsidRDefault="009C1B74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9C1B7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9C1B74" w:rsidRPr="00BB4F7D" w:rsidRDefault="009C1B74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9C1B74" w:rsidRDefault="009C1B74" w:rsidP="009C1B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B74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Консультация для родителей «Рисуем вместе с детьми»</w:t>
            </w:r>
          </w:p>
        </w:tc>
        <w:tc>
          <w:tcPr>
            <w:tcW w:w="3359" w:type="dxa"/>
            <w:shd w:val="clear" w:color="auto" w:fill="auto"/>
          </w:tcPr>
          <w:p w:rsidR="009C1B74" w:rsidRDefault="001974D9" w:rsidP="009C1B7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Повысить компетентность родителей по теме «Народная роспись»</w:t>
            </w:r>
          </w:p>
        </w:tc>
        <w:tc>
          <w:tcPr>
            <w:tcW w:w="1572" w:type="dxa"/>
            <w:shd w:val="clear" w:color="auto" w:fill="auto"/>
          </w:tcPr>
          <w:p w:rsidR="009C1B74" w:rsidRPr="00B6629B" w:rsidRDefault="001974D9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родители</w:t>
            </w:r>
          </w:p>
        </w:tc>
        <w:tc>
          <w:tcPr>
            <w:tcW w:w="1174" w:type="dxa"/>
            <w:vMerge/>
            <w:shd w:val="clear" w:color="auto" w:fill="auto"/>
          </w:tcPr>
          <w:p w:rsidR="009C1B74" w:rsidRPr="00BB4F7D" w:rsidRDefault="009C1B74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1974D9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1974D9" w:rsidRPr="00BB4F7D" w:rsidRDefault="001974D9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1974D9" w:rsidRPr="009C1B74" w:rsidRDefault="001974D9" w:rsidP="009C1B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мультфильма «Хохлома»</w:t>
            </w:r>
          </w:p>
        </w:tc>
        <w:tc>
          <w:tcPr>
            <w:tcW w:w="3359" w:type="dxa"/>
            <w:shd w:val="clear" w:color="auto" w:fill="auto"/>
          </w:tcPr>
          <w:p w:rsidR="001974D9" w:rsidRDefault="001974D9" w:rsidP="009C1B7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различать народные росписи</w:t>
            </w:r>
          </w:p>
        </w:tc>
        <w:tc>
          <w:tcPr>
            <w:tcW w:w="1572" w:type="dxa"/>
            <w:shd w:val="clear" w:color="auto" w:fill="auto"/>
          </w:tcPr>
          <w:p w:rsidR="001974D9" w:rsidRDefault="001974D9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Родители,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1974D9" w:rsidRPr="00BB4F7D" w:rsidRDefault="001974D9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1974D9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1974D9" w:rsidRPr="00BB4F7D" w:rsidRDefault="001974D9" w:rsidP="00BB4F7D">
            <w:pPr>
              <w:pStyle w:val="a5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1974D9" w:rsidRPr="00B6629B" w:rsidRDefault="001974D9" w:rsidP="001974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Сюжетно-ролевая игра </w:t>
            </w:r>
            <w:r w:rsidRPr="00B6629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«Русская изба» </w:t>
            </w:r>
          </w:p>
          <w:p w:rsidR="001974D9" w:rsidRDefault="001974D9" w:rsidP="001974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Обыгрывание сюжета 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Хозяюшка</w:t>
            </w: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3359" w:type="dxa"/>
            <w:shd w:val="clear" w:color="auto" w:fill="auto"/>
          </w:tcPr>
          <w:p w:rsidR="001974D9" w:rsidRDefault="001974D9" w:rsidP="009C1B7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представления о быте крестьян, крестьянской утвари</w:t>
            </w:r>
          </w:p>
        </w:tc>
        <w:tc>
          <w:tcPr>
            <w:tcW w:w="1572" w:type="dxa"/>
            <w:shd w:val="clear" w:color="auto" w:fill="auto"/>
          </w:tcPr>
          <w:p w:rsidR="001974D9" w:rsidRDefault="001974D9" w:rsidP="00B6629B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1974D9" w:rsidRPr="00BB4F7D" w:rsidRDefault="001974D9" w:rsidP="00B6629B">
            <w:pPr>
              <w:spacing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53314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034F17" w:rsidRPr="00B6629B" w:rsidRDefault="00034F17" w:rsidP="00BB4F7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034F17" w:rsidRPr="00B6629B" w:rsidRDefault="00034F17" w:rsidP="00B6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 xml:space="preserve">Роспись деревянных разделочных досок традиционной </w:t>
            </w:r>
            <w:r w:rsidR="00967175">
              <w:rPr>
                <w:rFonts w:ascii="Times New Roman" w:hAnsi="Times New Roman" w:cs="Times New Roman"/>
                <w:sz w:val="24"/>
                <w:szCs w:val="24"/>
              </w:rPr>
              <w:t>хохломской росписью</w:t>
            </w:r>
          </w:p>
          <w:p w:rsidR="00034F17" w:rsidRPr="00B6629B" w:rsidRDefault="00034F17" w:rsidP="00B662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67175">
              <w:rPr>
                <w:rFonts w:ascii="Times New Roman" w:hAnsi="Times New Roman" w:cs="Times New Roman"/>
                <w:b/>
                <w:sz w:val="24"/>
                <w:szCs w:val="24"/>
              </w:rPr>
              <w:t>Хохломская красота</w:t>
            </w: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359" w:type="dxa"/>
            <w:shd w:val="clear" w:color="auto" w:fill="auto"/>
          </w:tcPr>
          <w:p w:rsidR="00967175" w:rsidRPr="00B6629B" w:rsidRDefault="00967175" w:rsidP="0096717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умение работать с деревянной поверхностью</w:t>
            </w:r>
          </w:p>
          <w:p w:rsidR="00034F17" w:rsidRPr="00B6629B" w:rsidRDefault="00034F17" w:rsidP="00B6629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auto"/>
          </w:tcPr>
          <w:p w:rsidR="00034F17" w:rsidRPr="00B6629B" w:rsidRDefault="00034F17" w:rsidP="00B662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034F17" w:rsidRPr="00B6629B" w:rsidRDefault="00034F17" w:rsidP="00B6629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67175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967175" w:rsidRPr="00B6629B" w:rsidRDefault="00967175" w:rsidP="00BB4F7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967175" w:rsidRPr="00B6629B" w:rsidRDefault="00967175" w:rsidP="00B66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7175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творческих работ детей «Волшебная хохлома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 (рисунков, расписных досок)</w:t>
            </w:r>
          </w:p>
        </w:tc>
        <w:tc>
          <w:tcPr>
            <w:tcW w:w="3359" w:type="dxa"/>
            <w:shd w:val="clear" w:color="auto" w:fill="auto"/>
          </w:tcPr>
          <w:p w:rsidR="00967175" w:rsidRDefault="00805FA4" w:rsidP="00967175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Расширять представление о народных промыслах России</w:t>
            </w:r>
          </w:p>
        </w:tc>
        <w:tc>
          <w:tcPr>
            <w:tcW w:w="1572" w:type="dxa"/>
            <w:shd w:val="clear" w:color="auto" w:fill="auto"/>
          </w:tcPr>
          <w:p w:rsidR="00967175" w:rsidRPr="00B6629B" w:rsidRDefault="00805FA4" w:rsidP="00B6629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дети, родители</w:t>
            </w:r>
          </w:p>
        </w:tc>
        <w:tc>
          <w:tcPr>
            <w:tcW w:w="1174" w:type="dxa"/>
            <w:vMerge/>
            <w:shd w:val="clear" w:color="auto" w:fill="auto"/>
          </w:tcPr>
          <w:p w:rsidR="00967175" w:rsidRPr="00B6629B" w:rsidRDefault="00967175" w:rsidP="00B6629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034F17" w:rsidRPr="00B6629B" w:rsidTr="00E53314">
        <w:trPr>
          <w:jc w:val="center"/>
        </w:trPr>
        <w:tc>
          <w:tcPr>
            <w:tcW w:w="10667" w:type="dxa"/>
            <w:gridSpan w:val="5"/>
            <w:shd w:val="clear" w:color="auto" w:fill="auto"/>
          </w:tcPr>
          <w:p w:rsidR="00034F17" w:rsidRPr="00B6629B" w:rsidRDefault="00034F17" w:rsidP="009671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 месяц</w:t>
            </w:r>
          </w:p>
        </w:tc>
      </w:tr>
      <w:tr w:rsidR="00967175" w:rsidRPr="00B6629B" w:rsidTr="00E53314">
        <w:trPr>
          <w:jc w:val="center"/>
        </w:trPr>
        <w:tc>
          <w:tcPr>
            <w:tcW w:w="10667" w:type="dxa"/>
            <w:gridSpan w:val="5"/>
            <w:shd w:val="clear" w:color="auto" w:fill="auto"/>
          </w:tcPr>
          <w:p w:rsidR="00967175" w:rsidRPr="00B6629B" w:rsidRDefault="00967175" w:rsidP="0096717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Волшебная Гжель</w:t>
            </w: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Беседа</w:t>
            </w:r>
          </w:p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Гжель. Что это такое?</w:t>
            </w: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9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представление о народной росписи в технике Гжель</w:t>
            </w:r>
          </w:p>
        </w:tc>
        <w:tc>
          <w:tcPr>
            <w:tcW w:w="157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</w:t>
            </w:r>
          </w:p>
        </w:tc>
        <w:tc>
          <w:tcPr>
            <w:tcW w:w="1174" w:type="dxa"/>
            <w:vMerge w:val="restart"/>
            <w:shd w:val="clear" w:color="auto" w:fill="auto"/>
          </w:tcPr>
          <w:p w:rsidR="005847B0" w:rsidRPr="00805FA4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805FA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Февраль</w:t>
            </w: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Рассматривание альбомов и иллюстраций с гжельской росписью</w:t>
            </w:r>
          </w:p>
        </w:tc>
        <w:tc>
          <w:tcPr>
            <w:tcW w:w="3359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Расширять представление о росписи в технике Гжель</w:t>
            </w:r>
          </w:p>
        </w:tc>
        <w:tc>
          <w:tcPr>
            <w:tcW w:w="157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Default="005847B0" w:rsidP="00805FA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презентации: «Волшебная  Гжель»</w:t>
            </w:r>
          </w:p>
        </w:tc>
        <w:tc>
          <w:tcPr>
            <w:tcW w:w="3359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Закреплять представления об особенностях росписи Гжель</w:t>
            </w:r>
          </w:p>
        </w:tc>
        <w:tc>
          <w:tcPr>
            <w:tcW w:w="157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sz w:val="24"/>
                <w:szCs w:val="24"/>
              </w:rPr>
              <w:t>Лепка из глины</w:t>
            </w:r>
          </w:p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Посуда</w:t>
            </w:r>
            <w:r w:rsidRPr="00B6629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359" w:type="dxa"/>
            <w:shd w:val="clear" w:color="auto" w:fill="auto"/>
          </w:tcPr>
          <w:p w:rsidR="005847B0" w:rsidRPr="00B6629B" w:rsidRDefault="005847B0" w:rsidP="00805FA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Формировать представления о гончарном промысле, особенностях лепки из глины. Закреплять умения лепить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посуду</w:t>
            </w:r>
          </w:p>
        </w:tc>
        <w:tc>
          <w:tcPr>
            <w:tcW w:w="157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5FA4">
              <w:rPr>
                <w:rFonts w:ascii="Times New Roman" w:hAnsi="Times New Roman" w:cs="Times New Roman"/>
                <w:b/>
                <w:sz w:val="24"/>
                <w:szCs w:val="24"/>
              </w:rPr>
              <w:t>Роспись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глиняной посуды в гжельской технике</w:t>
            </w:r>
          </w:p>
        </w:tc>
        <w:tc>
          <w:tcPr>
            <w:tcW w:w="3359" w:type="dxa"/>
            <w:shd w:val="clear" w:color="auto" w:fill="auto"/>
          </w:tcPr>
          <w:p w:rsidR="005847B0" w:rsidRPr="00B6629B" w:rsidRDefault="005847B0" w:rsidP="00805FA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умение расписывать посуду техникой Гжель</w:t>
            </w:r>
          </w:p>
        </w:tc>
        <w:tc>
          <w:tcPr>
            <w:tcW w:w="157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Разучивание хороводных игр и забав к празднику</w:t>
            </w:r>
            <w:r w:rsidRPr="00B6629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«Масляница» - «Кострома»,  «Карусель», «Горелки». </w:t>
            </w:r>
          </w:p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Заучивание  </w:t>
            </w:r>
          </w:p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B662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азывалок,  кричалок.</w:t>
            </w:r>
          </w:p>
        </w:tc>
        <w:tc>
          <w:tcPr>
            <w:tcW w:w="3359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двигательные умения и навыки детей</w:t>
            </w:r>
          </w:p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доставлять детям радость от народных хороводов, игр, песен</w:t>
            </w:r>
          </w:p>
          <w:p w:rsidR="005847B0" w:rsidRPr="00805FA4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любовь к народным играм, хороводам, традициям.</w:t>
            </w:r>
          </w:p>
        </w:tc>
        <w:tc>
          <w:tcPr>
            <w:tcW w:w="157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6629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Pr="00B6629B" w:rsidRDefault="005847B0" w:rsidP="00FA607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A607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Дидактическая игра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A60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Народный узор</w:t>
            </w:r>
            <w:r w:rsidRPr="00FA60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3359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Учить различать виды народной росписи</w:t>
            </w:r>
          </w:p>
        </w:tc>
        <w:tc>
          <w:tcPr>
            <w:tcW w:w="157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Default="005847B0" w:rsidP="00FA607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A607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Просмотр видео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A607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«Русские узоры»</w:t>
            </w:r>
          </w:p>
        </w:tc>
        <w:tc>
          <w:tcPr>
            <w:tcW w:w="3359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Продолжать знакомить с видами народной росписи, учить различать их</w:t>
            </w:r>
          </w:p>
        </w:tc>
        <w:tc>
          <w:tcPr>
            <w:tcW w:w="1572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Родители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Pr="005847B0" w:rsidRDefault="005847B0" w:rsidP="00FA6071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Интерактив «</w:t>
            </w:r>
            <w:r w:rsidRPr="005847B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Что может украсить гжель?»</w:t>
            </w:r>
          </w:p>
          <w:p w:rsidR="005847B0" w:rsidRPr="00FA6071" w:rsidRDefault="005847B0" w:rsidP="005847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847B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Обсуждение совместно с детьми куда можно поместить гжельскую роспись (товары,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одежда</w:t>
            </w:r>
            <w:r w:rsidRPr="005847B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здания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все, кроме посуды</w:t>
            </w:r>
            <w:r w:rsidRPr="005847B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3359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Развивать творческую инициативу ребенка</w:t>
            </w:r>
          </w:p>
        </w:tc>
        <w:tc>
          <w:tcPr>
            <w:tcW w:w="1572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F331F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DF331F" w:rsidRPr="00805FA4" w:rsidRDefault="00DF331F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DF331F" w:rsidRDefault="00DF331F" w:rsidP="00FA6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Просмотр мультфильма «Петрушка и Гжель»</w:t>
            </w:r>
          </w:p>
        </w:tc>
        <w:tc>
          <w:tcPr>
            <w:tcW w:w="3359" w:type="dxa"/>
            <w:shd w:val="clear" w:color="auto" w:fill="auto"/>
          </w:tcPr>
          <w:p w:rsidR="00DF331F" w:rsidRDefault="00DF331F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представлений о Гжели</w:t>
            </w:r>
          </w:p>
        </w:tc>
        <w:tc>
          <w:tcPr>
            <w:tcW w:w="1572" w:type="dxa"/>
            <w:shd w:val="clear" w:color="auto" w:fill="auto"/>
          </w:tcPr>
          <w:p w:rsidR="00DF331F" w:rsidRDefault="00DF331F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Родители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DF331F" w:rsidRPr="00B6629B" w:rsidRDefault="00DF331F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Default="005847B0" w:rsidP="00FA6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Рисование «Гжельские узоры»</w:t>
            </w:r>
          </w:p>
          <w:p w:rsidR="005847B0" w:rsidRDefault="005847B0" w:rsidP="00FA6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</w:t>
            </w:r>
            <w:r w:rsidRPr="005847B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подготовить трафареты всех предложенных детьми проектов, куда можно было разместить узор: обувь, майки, сарафаны, варежки, шапочки, дома, упаковки)</w:t>
            </w:r>
          </w:p>
        </w:tc>
        <w:tc>
          <w:tcPr>
            <w:tcW w:w="3359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Закреплять умение рисовать в технике Гжель</w:t>
            </w:r>
          </w:p>
        </w:tc>
        <w:tc>
          <w:tcPr>
            <w:tcW w:w="1572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Pr="00FA6071" w:rsidRDefault="005847B0" w:rsidP="00FA6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Разучивание стихов про «Гжель»</w:t>
            </w:r>
          </w:p>
        </w:tc>
        <w:tc>
          <w:tcPr>
            <w:tcW w:w="3359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Развивать речь дошкольников, пополнять активный словарь детей</w:t>
            </w:r>
          </w:p>
        </w:tc>
        <w:tc>
          <w:tcPr>
            <w:tcW w:w="1572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Родители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Pr="005847B0" w:rsidRDefault="005847B0" w:rsidP="00FA6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847B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Создание посуды из папье -маше</w:t>
            </w:r>
          </w:p>
        </w:tc>
        <w:tc>
          <w:tcPr>
            <w:tcW w:w="3359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умение работать в технике Папье-маше</w:t>
            </w:r>
          </w:p>
        </w:tc>
        <w:tc>
          <w:tcPr>
            <w:tcW w:w="1572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805FA4" w:rsidRDefault="005847B0" w:rsidP="00805FA4">
            <w:pPr>
              <w:pStyle w:val="a5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Pr="005847B0" w:rsidRDefault="005847B0" w:rsidP="00FA60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Расписывание заготовок из папье маше в технике Гжель</w:t>
            </w:r>
          </w:p>
        </w:tc>
        <w:tc>
          <w:tcPr>
            <w:tcW w:w="3359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рисовать в технике Гжель</w:t>
            </w:r>
          </w:p>
        </w:tc>
        <w:tc>
          <w:tcPr>
            <w:tcW w:w="1572" w:type="dxa"/>
            <w:shd w:val="clear" w:color="auto" w:fill="auto"/>
          </w:tcPr>
          <w:p w:rsidR="005847B0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 и 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847B0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5847B0" w:rsidRPr="00B6629B" w:rsidRDefault="005847B0" w:rsidP="00805FA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5847B0" w:rsidRPr="00B6629B" w:rsidRDefault="005847B0" w:rsidP="00C218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Сюжетно-ролевая игра </w:t>
            </w:r>
            <w:r w:rsidRPr="00335E65">
              <w:rPr>
                <w:rFonts w:ascii="Times New Roman" w:hAnsi="Times New Roman" w:cs="Times New Roman"/>
                <w:sz w:val="24"/>
                <w:szCs w:val="24"/>
              </w:rPr>
              <w:t>«Ярмарка»</w:t>
            </w:r>
          </w:p>
        </w:tc>
        <w:tc>
          <w:tcPr>
            <w:tcW w:w="3359" w:type="dxa"/>
            <w:shd w:val="clear" w:color="auto" w:fill="auto"/>
          </w:tcPr>
          <w:p w:rsidR="005847B0" w:rsidRPr="00B6629B" w:rsidRDefault="005847B0" w:rsidP="00C21892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все знания приобретенные во время проекта о народной росписи и народной игрушке</w:t>
            </w:r>
          </w:p>
        </w:tc>
        <w:tc>
          <w:tcPr>
            <w:tcW w:w="1572" w:type="dxa"/>
            <w:shd w:val="clear" w:color="auto" w:fill="auto"/>
          </w:tcPr>
          <w:p w:rsidR="005847B0" w:rsidRPr="00B6629B" w:rsidRDefault="005847B0" w:rsidP="00C21892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Дети</w:t>
            </w:r>
          </w:p>
        </w:tc>
        <w:tc>
          <w:tcPr>
            <w:tcW w:w="1174" w:type="dxa"/>
            <w:vMerge/>
            <w:shd w:val="clear" w:color="auto" w:fill="auto"/>
          </w:tcPr>
          <w:p w:rsidR="005847B0" w:rsidRPr="00B6629B" w:rsidRDefault="005847B0" w:rsidP="00C21892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35E65" w:rsidRPr="00B6629B" w:rsidTr="00805FA4">
        <w:trPr>
          <w:jc w:val="center"/>
        </w:trPr>
        <w:tc>
          <w:tcPr>
            <w:tcW w:w="820" w:type="dxa"/>
            <w:shd w:val="clear" w:color="auto" w:fill="auto"/>
          </w:tcPr>
          <w:p w:rsidR="00335E65" w:rsidRPr="00B6629B" w:rsidRDefault="00335E65" w:rsidP="00805FA4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742" w:type="dxa"/>
            <w:shd w:val="clear" w:color="auto" w:fill="auto"/>
          </w:tcPr>
          <w:p w:rsidR="00335E65" w:rsidRDefault="00335E65" w:rsidP="00C218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Выставка изделий  с росписью Гжель </w:t>
            </w:r>
            <w:r w:rsidRPr="00335E65">
              <w:rPr>
                <w:rFonts w:ascii="Times New Roman" w:hAnsi="Times New Roman" w:cs="Times New Roman"/>
                <w:sz w:val="24"/>
                <w:szCs w:val="24"/>
              </w:rPr>
              <w:t>(рисунков, посуды из глины и папье –маше)</w:t>
            </w:r>
          </w:p>
        </w:tc>
        <w:tc>
          <w:tcPr>
            <w:tcW w:w="3359" w:type="dxa"/>
            <w:shd w:val="clear" w:color="auto" w:fill="auto"/>
          </w:tcPr>
          <w:p w:rsidR="00335E65" w:rsidRDefault="00335E65" w:rsidP="00C21892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Расширять представление о росписи Гжель</w:t>
            </w:r>
          </w:p>
        </w:tc>
        <w:tc>
          <w:tcPr>
            <w:tcW w:w="1572" w:type="dxa"/>
            <w:shd w:val="clear" w:color="auto" w:fill="auto"/>
          </w:tcPr>
          <w:p w:rsidR="00335E65" w:rsidRDefault="00335E65" w:rsidP="00C21892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дети, родители</w:t>
            </w:r>
          </w:p>
        </w:tc>
        <w:tc>
          <w:tcPr>
            <w:tcW w:w="1174" w:type="dxa"/>
            <w:shd w:val="clear" w:color="auto" w:fill="auto"/>
          </w:tcPr>
          <w:p w:rsidR="00335E65" w:rsidRPr="00B6629B" w:rsidRDefault="00335E65" w:rsidP="00C21892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034F17" w:rsidRPr="00034F17" w:rsidRDefault="00034F17" w:rsidP="00034F17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C21892" w:rsidRDefault="00034F17" w:rsidP="00C21892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34F17">
        <w:rPr>
          <w:rFonts w:ascii="Times New Roman" w:hAnsi="Times New Roman" w:cs="Times New Roman"/>
          <w:b/>
          <w:bCs/>
          <w:iCs/>
          <w:sz w:val="28"/>
          <w:szCs w:val="28"/>
        </w:rPr>
        <w:t>3 этап – результативный.</w:t>
      </w:r>
    </w:p>
    <w:p w:rsidR="00034F17" w:rsidRPr="00034F17" w:rsidRDefault="00034F17" w:rsidP="00C21892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34F17">
        <w:rPr>
          <w:rFonts w:ascii="Times New Roman" w:hAnsi="Times New Roman" w:cs="Times New Roman"/>
          <w:b/>
          <w:bCs/>
          <w:iCs/>
          <w:sz w:val="28"/>
          <w:szCs w:val="28"/>
        </w:rPr>
        <w:t>Самореализация  участников проекта и оценка результатов.</w:t>
      </w:r>
    </w:p>
    <w:p w:rsidR="00034F17" w:rsidRPr="00034F17" w:rsidRDefault="00034F17" w:rsidP="00C21892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2"/>
        <w:gridCol w:w="2417"/>
        <w:gridCol w:w="4228"/>
        <w:gridCol w:w="2021"/>
      </w:tblGrid>
      <w:tr w:rsidR="00980456" w:rsidRPr="00980456" w:rsidTr="00980456">
        <w:trPr>
          <w:trHeight w:val="569"/>
        </w:trPr>
        <w:tc>
          <w:tcPr>
            <w:tcW w:w="642" w:type="dxa"/>
            <w:shd w:val="clear" w:color="auto" w:fill="auto"/>
          </w:tcPr>
          <w:p w:rsidR="00980456" w:rsidRPr="00980456" w:rsidRDefault="00980456" w:rsidP="0098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8045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7" w:type="dxa"/>
            <w:shd w:val="clear" w:color="auto" w:fill="auto"/>
          </w:tcPr>
          <w:p w:rsidR="00980456" w:rsidRPr="00980456" w:rsidRDefault="00980456" w:rsidP="0098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8045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Мероприятия.</w:t>
            </w:r>
          </w:p>
        </w:tc>
        <w:tc>
          <w:tcPr>
            <w:tcW w:w="4228" w:type="dxa"/>
            <w:shd w:val="clear" w:color="auto" w:fill="auto"/>
          </w:tcPr>
          <w:p w:rsidR="00980456" w:rsidRPr="00980456" w:rsidRDefault="00980456" w:rsidP="0098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804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Задачи.</w:t>
            </w:r>
          </w:p>
        </w:tc>
        <w:tc>
          <w:tcPr>
            <w:tcW w:w="2021" w:type="dxa"/>
            <w:shd w:val="clear" w:color="auto" w:fill="auto"/>
          </w:tcPr>
          <w:p w:rsidR="00980456" w:rsidRPr="00980456" w:rsidRDefault="00980456" w:rsidP="0098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8045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проекта.</w:t>
            </w:r>
          </w:p>
        </w:tc>
      </w:tr>
      <w:tr w:rsidR="00980456" w:rsidRPr="00980456" w:rsidTr="00980456">
        <w:trPr>
          <w:trHeight w:val="1407"/>
        </w:trPr>
        <w:tc>
          <w:tcPr>
            <w:tcW w:w="642" w:type="dxa"/>
            <w:shd w:val="clear" w:color="auto" w:fill="auto"/>
          </w:tcPr>
          <w:p w:rsidR="00980456" w:rsidRPr="00980456" w:rsidRDefault="00980456" w:rsidP="009804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7" w:type="dxa"/>
            <w:shd w:val="clear" w:color="auto" w:fill="auto"/>
          </w:tcPr>
          <w:p w:rsidR="00980456" w:rsidRPr="00980456" w:rsidRDefault="00980456" w:rsidP="0098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</w:t>
            </w:r>
            <w:r w:rsidRPr="0098045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узыкальное развлечение «Музыка старинной росписи»</w:t>
            </w:r>
          </w:p>
        </w:tc>
        <w:tc>
          <w:tcPr>
            <w:tcW w:w="4228" w:type="dxa"/>
            <w:shd w:val="clear" w:color="auto" w:fill="auto"/>
          </w:tcPr>
          <w:p w:rsidR="00980456" w:rsidRPr="00980456" w:rsidRDefault="00980456" w:rsidP="00980456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45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представления детей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 старинной народной росписи</w:t>
            </w:r>
            <w:r w:rsidRPr="0098045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98045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Приобщать детей к творческому самовыражению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2021" w:type="dxa"/>
            <w:shd w:val="clear" w:color="auto" w:fill="auto"/>
          </w:tcPr>
          <w:p w:rsidR="00980456" w:rsidRPr="00980456" w:rsidRDefault="00980456" w:rsidP="0098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8045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родители  и дети.</w:t>
            </w:r>
          </w:p>
        </w:tc>
      </w:tr>
      <w:tr w:rsidR="00980456" w:rsidRPr="00980456" w:rsidTr="00980456">
        <w:trPr>
          <w:trHeight w:val="1124"/>
        </w:trPr>
        <w:tc>
          <w:tcPr>
            <w:tcW w:w="642" w:type="dxa"/>
            <w:shd w:val="clear" w:color="auto" w:fill="auto"/>
          </w:tcPr>
          <w:p w:rsidR="00980456" w:rsidRPr="00980456" w:rsidRDefault="00980456" w:rsidP="0098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8045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2417" w:type="dxa"/>
            <w:shd w:val="clear" w:color="auto" w:fill="auto"/>
          </w:tcPr>
          <w:p w:rsidR="00980456" w:rsidRPr="00980456" w:rsidRDefault="00980456" w:rsidP="0098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8045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Выставка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творческих работ</w:t>
            </w:r>
            <w:r w:rsidRPr="0098045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детей </w:t>
            </w:r>
          </w:p>
        </w:tc>
        <w:tc>
          <w:tcPr>
            <w:tcW w:w="4228" w:type="dxa"/>
            <w:shd w:val="clear" w:color="auto" w:fill="auto"/>
          </w:tcPr>
          <w:p w:rsidR="00980456" w:rsidRPr="00980456" w:rsidRDefault="00980456" w:rsidP="00980456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8045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Обогащение знаний и представлений детей об исторических и культурных особенностях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русского народа</w:t>
            </w:r>
          </w:p>
        </w:tc>
        <w:tc>
          <w:tcPr>
            <w:tcW w:w="2021" w:type="dxa"/>
            <w:shd w:val="clear" w:color="auto" w:fill="auto"/>
          </w:tcPr>
          <w:p w:rsidR="00980456" w:rsidRPr="00980456" w:rsidRDefault="00980456" w:rsidP="0098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8045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Воспитатель, родители  и дети.</w:t>
            </w:r>
          </w:p>
        </w:tc>
      </w:tr>
    </w:tbl>
    <w:p w:rsidR="00034F17" w:rsidRPr="00034F17" w:rsidRDefault="00034F17" w:rsidP="00980456">
      <w:pPr>
        <w:spacing w:after="0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980456" w:rsidRDefault="00980456" w:rsidP="00980456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980456" w:rsidRDefault="00980456" w:rsidP="00DF331F">
      <w:pPr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34F17" w:rsidRPr="00034F17" w:rsidRDefault="00034F17" w:rsidP="00980456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34F17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Литература:</w:t>
      </w:r>
    </w:p>
    <w:p w:rsidR="00034F17" w:rsidRPr="009523DE" w:rsidRDefault="00034F17" w:rsidP="009523DE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9523DE">
        <w:rPr>
          <w:rFonts w:ascii="Times New Roman" w:hAnsi="Times New Roman" w:cs="Times New Roman"/>
          <w:sz w:val="28"/>
          <w:szCs w:val="28"/>
        </w:rPr>
        <w:t>Князева О.А., Маханева М.Д. Приобщение детей к истокам русской народной культуры. – СПб.: Акцидент, 1997.</w:t>
      </w:r>
    </w:p>
    <w:p w:rsidR="00034F17" w:rsidRPr="009523DE" w:rsidRDefault="00034F17" w:rsidP="009523DE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9523DE">
        <w:rPr>
          <w:rFonts w:ascii="Times New Roman" w:hAnsi="Times New Roman" w:cs="Times New Roman"/>
          <w:sz w:val="28"/>
          <w:szCs w:val="28"/>
        </w:rPr>
        <w:t>Лялина Л.А. Народные игры в детском саду. – М.: ТЦ Сфера, 2009.</w:t>
      </w:r>
    </w:p>
    <w:p w:rsidR="00034F17" w:rsidRPr="009523DE" w:rsidRDefault="00034F17" w:rsidP="009523DE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9523DE">
        <w:rPr>
          <w:rFonts w:ascii="Times New Roman" w:hAnsi="Times New Roman" w:cs="Times New Roman"/>
          <w:sz w:val="28"/>
          <w:szCs w:val="28"/>
        </w:rPr>
        <w:t>Скоролупова О.А. Знакомство детей старшего дошкольного возраста с русским народным декоративно-прикладным искусством. – М.: Скрипторий, 2006.</w:t>
      </w:r>
    </w:p>
    <w:p w:rsidR="00034F17" w:rsidRPr="009523DE" w:rsidRDefault="00034F17" w:rsidP="009523DE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9523DE">
        <w:rPr>
          <w:rFonts w:ascii="Times New Roman" w:hAnsi="Times New Roman" w:cs="Times New Roman"/>
          <w:sz w:val="28"/>
          <w:szCs w:val="28"/>
        </w:rPr>
        <w:t>Соломенникова О.А. Радость творчества. – М.: Мозаика-Синтез,2008.</w:t>
      </w:r>
    </w:p>
    <w:p w:rsidR="00DF331F" w:rsidRPr="009523DE" w:rsidRDefault="00034F17" w:rsidP="009523DE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9523DE">
        <w:rPr>
          <w:rFonts w:ascii="Times New Roman" w:hAnsi="Times New Roman" w:cs="Times New Roman"/>
          <w:sz w:val="28"/>
          <w:szCs w:val="28"/>
        </w:rPr>
        <w:t>Гаранина Н. К. Приобщение дошкольников к народной культуре, издание 2010.</w:t>
      </w:r>
    </w:p>
    <w:p w:rsidR="00E53314" w:rsidRPr="009523DE" w:rsidRDefault="00E53314" w:rsidP="009523DE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9523DE">
        <w:rPr>
          <w:rFonts w:ascii="Times New Roman" w:hAnsi="Times New Roman" w:cs="Times New Roman"/>
          <w:bCs/>
          <w:sz w:val="28"/>
          <w:szCs w:val="28"/>
        </w:rPr>
        <w:t>История одной вещи</w:t>
      </w:r>
      <w:r w:rsidR="001974D9" w:rsidRPr="009523DE">
        <w:rPr>
          <w:rFonts w:ascii="Times New Roman" w:hAnsi="Times New Roman" w:cs="Times New Roman"/>
          <w:bCs/>
          <w:sz w:val="28"/>
          <w:szCs w:val="28"/>
        </w:rPr>
        <w:t xml:space="preserve"> «Филимоновская игрушка»</w:t>
      </w:r>
    </w:p>
    <w:p w:rsidR="00E53314" w:rsidRPr="009523DE" w:rsidRDefault="00A42460" w:rsidP="009523DE">
      <w:pPr>
        <w:pStyle w:val="a5"/>
        <w:spacing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hyperlink r:id="rId5" w:history="1">
        <w:r w:rsidR="00E53314" w:rsidRPr="009523DE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https://yandex.ru/video/preview/2987774611201819164</w:t>
        </w:r>
      </w:hyperlink>
    </w:p>
    <w:p w:rsidR="001974D9" w:rsidRPr="009523DE" w:rsidRDefault="001974D9" w:rsidP="009523DE">
      <w:pPr>
        <w:pStyle w:val="a5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523DE">
        <w:rPr>
          <w:rFonts w:ascii="Times New Roman" w:hAnsi="Times New Roman" w:cs="Times New Roman"/>
          <w:bCs/>
          <w:sz w:val="28"/>
          <w:szCs w:val="28"/>
        </w:rPr>
        <w:t>Мультфильм Хохлома</w:t>
      </w:r>
    </w:p>
    <w:p w:rsidR="001974D9" w:rsidRPr="009523DE" w:rsidRDefault="00A42460" w:rsidP="009523DE">
      <w:pPr>
        <w:pStyle w:val="a5"/>
        <w:spacing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hyperlink r:id="rId6" w:history="1">
        <w:r w:rsidR="001974D9" w:rsidRPr="009523DE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https://yandex.ru/video/preview/16184656028836605476</w:t>
        </w:r>
      </w:hyperlink>
    </w:p>
    <w:p w:rsidR="00DF331F" w:rsidRPr="009523DE" w:rsidRDefault="00DF331F" w:rsidP="009523DE">
      <w:pPr>
        <w:pStyle w:val="a5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523DE">
        <w:rPr>
          <w:rFonts w:ascii="Times New Roman" w:hAnsi="Times New Roman" w:cs="Times New Roman"/>
          <w:bCs/>
          <w:sz w:val="28"/>
          <w:szCs w:val="28"/>
        </w:rPr>
        <w:t>Мультфильм «Петрушка и Гжель»</w:t>
      </w:r>
    </w:p>
    <w:p w:rsidR="00DF331F" w:rsidRPr="009523DE" w:rsidRDefault="00A42460" w:rsidP="009523DE">
      <w:pPr>
        <w:pStyle w:val="a5"/>
        <w:spacing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hyperlink r:id="rId7" w:history="1">
        <w:r w:rsidR="00DF331F" w:rsidRPr="009523DE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https://yandex.ru/video/preview/15146178648755020662</w:t>
        </w:r>
      </w:hyperlink>
    </w:p>
    <w:p w:rsidR="00DF331F" w:rsidRPr="009523DE" w:rsidRDefault="00C71EBB" w:rsidP="009523DE">
      <w:pPr>
        <w:pStyle w:val="a5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523DE">
        <w:rPr>
          <w:rFonts w:ascii="Times New Roman" w:hAnsi="Times New Roman" w:cs="Times New Roman"/>
          <w:bCs/>
          <w:sz w:val="28"/>
          <w:szCs w:val="28"/>
        </w:rPr>
        <w:t>Народное искусство детям. Сказочная гжель. Наглядно – дидактическое пособие/ Мозаика -Синтез-2023</w:t>
      </w:r>
    </w:p>
    <w:p w:rsidR="009523DE" w:rsidRPr="009523DE" w:rsidRDefault="009523DE" w:rsidP="009523DE">
      <w:pPr>
        <w:pStyle w:val="a5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523DE">
        <w:rPr>
          <w:rFonts w:ascii="Times New Roman" w:hAnsi="Times New Roman" w:cs="Times New Roman"/>
          <w:bCs/>
          <w:sz w:val="28"/>
          <w:szCs w:val="28"/>
        </w:rPr>
        <w:t>Народное искусство детям. Золотая хохлома. Наглядно – дидактическое пособие/ Мозаика -С</w:t>
      </w:r>
      <w:r>
        <w:rPr>
          <w:rFonts w:ascii="Times New Roman" w:hAnsi="Times New Roman" w:cs="Times New Roman"/>
          <w:bCs/>
          <w:sz w:val="28"/>
          <w:szCs w:val="28"/>
        </w:rPr>
        <w:t>интез-2022</w:t>
      </w:r>
    </w:p>
    <w:p w:rsidR="00034F17" w:rsidRPr="00B677C6" w:rsidRDefault="009523DE" w:rsidP="00AA5B6B">
      <w:pPr>
        <w:pStyle w:val="a5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523DE">
        <w:rPr>
          <w:rFonts w:ascii="Times New Roman" w:hAnsi="Times New Roman" w:cs="Times New Roman"/>
          <w:bCs/>
          <w:sz w:val="28"/>
          <w:szCs w:val="28"/>
        </w:rPr>
        <w:t>Филимоновская игрушка. Наглядно – дидактическое пособие/ Мозаика -Синтез-2015</w:t>
      </w:r>
    </w:p>
    <w:p w:rsidR="00AA5B6B" w:rsidRPr="002E3BC1" w:rsidRDefault="00AA5B6B" w:rsidP="00AA5B6B">
      <w:pPr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b/>
          <w:bCs/>
          <w:sz w:val="28"/>
          <w:szCs w:val="28"/>
        </w:rPr>
        <w:t>Выводы:</w:t>
      </w:r>
    </w:p>
    <w:p w:rsidR="00AA5B6B" w:rsidRPr="002E3BC1" w:rsidRDefault="00AA5B6B" w:rsidP="009523DE">
      <w:pPr>
        <w:jc w:val="both"/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>Данный проект получился ярким, познавательным, практическим и результативным. Все дети акт</w:t>
      </w:r>
      <w:r w:rsidR="009523DE">
        <w:rPr>
          <w:rFonts w:ascii="Times New Roman" w:hAnsi="Times New Roman" w:cs="Times New Roman"/>
          <w:sz w:val="28"/>
          <w:szCs w:val="28"/>
        </w:rPr>
        <w:t xml:space="preserve">ивно участвовали в проекте. Была </w:t>
      </w:r>
      <w:r w:rsidRPr="002E3BC1">
        <w:rPr>
          <w:rFonts w:ascii="Times New Roman" w:hAnsi="Times New Roman" w:cs="Times New Roman"/>
          <w:sz w:val="28"/>
          <w:szCs w:val="28"/>
        </w:rPr>
        <w:t>изуч</w:t>
      </w:r>
      <w:r w:rsidR="009523DE">
        <w:rPr>
          <w:rFonts w:ascii="Times New Roman" w:hAnsi="Times New Roman" w:cs="Times New Roman"/>
          <w:sz w:val="28"/>
          <w:szCs w:val="28"/>
        </w:rPr>
        <w:t>ена история возникновения филимоновской</w:t>
      </w:r>
      <w:r w:rsidRPr="002E3BC1">
        <w:rPr>
          <w:rFonts w:ascii="Times New Roman" w:hAnsi="Times New Roman" w:cs="Times New Roman"/>
          <w:sz w:val="28"/>
          <w:szCs w:val="28"/>
        </w:rPr>
        <w:t xml:space="preserve"> игрушки, </w:t>
      </w:r>
      <w:r w:rsidR="009523DE">
        <w:rPr>
          <w:rFonts w:ascii="Times New Roman" w:hAnsi="Times New Roman" w:cs="Times New Roman"/>
          <w:sz w:val="28"/>
          <w:szCs w:val="28"/>
        </w:rPr>
        <w:t>возникновения хохломской и гжельской росписи. Освоена техник</w:t>
      </w:r>
      <w:r w:rsidR="00B677C6">
        <w:rPr>
          <w:rFonts w:ascii="Times New Roman" w:hAnsi="Times New Roman" w:cs="Times New Roman"/>
          <w:sz w:val="28"/>
          <w:szCs w:val="28"/>
        </w:rPr>
        <w:t xml:space="preserve">а нанесения </w:t>
      </w:r>
      <w:r w:rsidR="009523DE">
        <w:rPr>
          <w:rFonts w:ascii="Times New Roman" w:hAnsi="Times New Roman" w:cs="Times New Roman"/>
          <w:sz w:val="28"/>
          <w:szCs w:val="28"/>
        </w:rPr>
        <w:t>филимоновской, хохломской и гжельской росписи</w:t>
      </w:r>
      <w:r w:rsidR="00B677C6">
        <w:rPr>
          <w:rFonts w:ascii="Times New Roman" w:hAnsi="Times New Roman" w:cs="Times New Roman"/>
          <w:sz w:val="28"/>
          <w:szCs w:val="28"/>
        </w:rPr>
        <w:t xml:space="preserve">. У детей </w:t>
      </w:r>
      <w:r w:rsidRPr="002E3BC1">
        <w:rPr>
          <w:rFonts w:ascii="Times New Roman" w:hAnsi="Times New Roman" w:cs="Times New Roman"/>
          <w:sz w:val="28"/>
          <w:szCs w:val="28"/>
        </w:rPr>
        <w:t xml:space="preserve"> развивались н</w:t>
      </w:r>
      <w:r w:rsidR="009523DE">
        <w:rPr>
          <w:rFonts w:ascii="Times New Roman" w:hAnsi="Times New Roman" w:cs="Times New Roman"/>
          <w:sz w:val="28"/>
          <w:szCs w:val="28"/>
        </w:rPr>
        <w:t>авыки работы с глиной, соленым тестом, папье –маше, дети научились пользоваться красками и определенными цветами, как</w:t>
      </w:r>
      <w:r w:rsidR="00B677C6">
        <w:rPr>
          <w:rFonts w:ascii="Times New Roman" w:hAnsi="Times New Roman" w:cs="Times New Roman"/>
          <w:sz w:val="28"/>
          <w:szCs w:val="28"/>
        </w:rPr>
        <w:t xml:space="preserve"> </w:t>
      </w:r>
      <w:r w:rsidR="009523DE">
        <w:rPr>
          <w:rFonts w:ascii="Times New Roman" w:hAnsi="Times New Roman" w:cs="Times New Roman"/>
          <w:sz w:val="28"/>
          <w:szCs w:val="28"/>
        </w:rPr>
        <w:t>того требует роспись.</w:t>
      </w:r>
      <w:r w:rsidRPr="002E3BC1">
        <w:rPr>
          <w:rFonts w:ascii="Times New Roman" w:hAnsi="Times New Roman" w:cs="Times New Roman"/>
          <w:sz w:val="28"/>
          <w:szCs w:val="28"/>
        </w:rPr>
        <w:t xml:space="preserve"> Дети пополнили свой словарный запас новыми словами (г</w:t>
      </w:r>
      <w:r w:rsidR="009523DE">
        <w:rPr>
          <w:rFonts w:ascii="Times New Roman" w:hAnsi="Times New Roman" w:cs="Times New Roman"/>
          <w:sz w:val="28"/>
          <w:szCs w:val="28"/>
        </w:rPr>
        <w:t>жель</w:t>
      </w:r>
      <w:r w:rsidRPr="002E3BC1">
        <w:rPr>
          <w:rFonts w:ascii="Times New Roman" w:hAnsi="Times New Roman" w:cs="Times New Roman"/>
          <w:sz w:val="28"/>
          <w:szCs w:val="28"/>
        </w:rPr>
        <w:t>,</w:t>
      </w:r>
      <w:r w:rsidR="009523DE">
        <w:rPr>
          <w:rFonts w:ascii="Times New Roman" w:hAnsi="Times New Roman" w:cs="Times New Roman"/>
          <w:sz w:val="28"/>
          <w:szCs w:val="28"/>
        </w:rPr>
        <w:t xml:space="preserve"> хохлома, филимоновская игрушка, папье-маше, ярмарка, роспись, барышня</w:t>
      </w:r>
      <w:r w:rsidRPr="002E3BC1">
        <w:rPr>
          <w:rFonts w:ascii="Times New Roman" w:hAnsi="Times New Roman" w:cs="Times New Roman"/>
          <w:sz w:val="28"/>
          <w:szCs w:val="28"/>
        </w:rPr>
        <w:t>).</w:t>
      </w:r>
    </w:p>
    <w:p w:rsidR="00B677C6" w:rsidRDefault="00B677C6" w:rsidP="009523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5B6B" w:rsidRPr="00B677C6">
        <w:rPr>
          <w:rFonts w:ascii="Times New Roman" w:hAnsi="Times New Roman" w:cs="Times New Roman"/>
          <w:sz w:val="28"/>
          <w:szCs w:val="28"/>
        </w:rPr>
        <w:t>роект достиг цели, заинтересовал детей</w:t>
      </w:r>
      <w:r>
        <w:rPr>
          <w:rFonts w:ascii="Times New Roman" w:hAnsi="Times New Roman" w:cs="Times New Roman"/>
          <w:sz w:val="28"/>
          <w:szCs w:val="28"/>
        </w:rPr>
        <w:t>, стал безусловным большим событием для детей.</w:t>
      </w:r>
    </w:p>
    <w:p w:rsidR="00AA5B6B" w:rsidRPr="002E3BC1" w:rsidRDefault="00AA5B6B" w:rsidP="009523DE">
      <w:pPr>
        <w:jc w:val="both"/>
        <w:rPr>
          <w:rFonts w:ascii="Times New Roman" w:hAnsi="Times New Roman" w:cs="Times New Roman"/>
          <w:sz w:val="28"/>
          <w:szCs w:val="28"/>
        </w:rPr>
      </w:pPr>
      <w:r w:rsidRPr="00B677C6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Рефлексия проектной</w:t>
      </w:r>
      <w:r w:rsidRPr="002E3BC1">
        <w:rPr>
          <w:rFonts w:ascii="Times New Roman" w:hAnsi="Times New Roman" w:cs="Times New Roman"/>
          <w:b/>
          <w:bCs/>
          <w:sz w:val="28"/>
          <w:szCs w:val="28"/>
        </w:rPr>
        <w:t xml:space="preserve"> деятельности</w:t>
      </w:r>
    </w:p>
    <w:p w:rsidR="00AA5B6B" w:rsidRPr="00B677C6" w:rsidRDefault="00AA5B6B" w:rsidP="009523D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77C6">
        <w:rPr>
          <w:rFonts w:ascii="Times New Roman" w:hAnsi="Times New Roman" w:cs="Times New Roman"/>
          <w:b/>
          <w:i/>
          <w:sz w:val="28"/>
          <w:szCs w:val="28"/>
        </w:rPr>
        <w:t>1. Оценивание качества результатов</w:t>
      </w:r>
    </w:p>
    <w:p w:rsidR="00AA5B6B" w:rsidRPr="002E3BC1" w:rsidRDefault="00AA5B6B" w:rsidP="009523DE">
      <w:pPr>
        <w:jc w:val="both"/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 xml:space="preserve">Данная проектная деятельность максимально способствует раскрытию творческого потенциала ребёнка, воспитывает индивидуально выраженную, креативную личность. Дети создавали прекрасные </w:t>
      </w:r>
      <w:r w:rsidR="00B677C6">
        <w:rPr>
          <w:rFonts w:ascii="Times New Roman" w:hAnsi="Times New Roman" w:cs="Times New Roman"/>
          <w:sz w:val="28"/>
          <w:szCs w:val="28"/>
        </w:rPr>
        <w:t>произведения</w:t>
      </w:r>
      <w:r w:rsidRPr="002E3BC1">
        <w:rPr>
          <w:rFonts w:ascii="Times New Roman" w:hAnsi="Times New Roman" w:cs="Times New Roman"/>
          <w:sz w:val="28"/>
          <w:szCs w:val="28"/>
        </w:rPr>
        <w:t xml:space="preserve">, обращаясь к истокам народного творчества, в которых, наряду с точным использованием техники выполнения </w:t>
      </w:r>
      <w:r w:rsidR="00B677C6">
        <w:rPr>
          <w:rFonts w:ascii="Times New Roman" w:hAnsi="Times New Roman" w:cs="Times New Roman"/>
          <w:sz w:val="28"/>
          <w:szCs w:val="28"/>
        </w:rPr>
        <w:t>игрушки и росписи</w:t>
      </w:r>
      <w:r w:rsidRPr="002E3BC1">
        <w:rPr>
          <w:rFonts w:ascii="Times New Roman" w:hAnsi="Times New Roman" w:cs="Times New Roman"/>
          <w:sz w:val="28"/>
          <w:szCs w:val="28"/>
        </w:rPr>
        <w:t>, постарались передать свой внутренний мир, внести своё я, создать свой орнамент в росписи</w:t>
      </w:r>
      <w:r w:rsidR="00B677C6">
        <w:rPr>
          <w:rFonts w:ascii="Times New Roman" w:hAnsi="Times New Roman" w:cs="Times New Roman"/>
          <w:sz w:val="28"/>
          <w:szCs w:val="28"/>
        </w:rPr>
        <w:t xml:space="preserve"> при создании работы</w:t>
      </w:r>
      <w:r w:rsidRPr="002E3BC1">
        <w:rPr>
          <w:rFonts w:ascii="Times New Roman" w:hAnsi="Times New Roman" w:cs="Times New Roman"/>
          <w:sz w:val="28"/>
          <w:szCs w:val="28"/>
        </w:rPr>
        <w:t>.</w:t>
      </w:r>
    </w:p>
    <w:p w:rsidR="00AA5B6B" w:rsidRPr="002E3BC1" w:rsidRDefault="00B677C6" w:rsidP="009523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навыком народной росписи или создания игрушки</w:t>
      </w:r>
      <w:r w:rsidR="00AA5B6B" w:rsidRPr="002E3BC1">
        <w:rPr>
          <w:rFonts w:ascii="Times New Roman" w:hAnsi="Times New Roman" w:cs="Times New Roman"/>
          <w:sz w:val="28"/>
          <w:szCs w:val="28"/>
        </w:rPr>
        <w:t xml:space="preserve"> несёт детям радость познания и коллективного труда, приобщает к народному мироощущению, заключает в с</w:t>
      </w:r>
      <w:r>
        <w:rPr>
          <w:rFonts w:ascii="Times New Roman" w:hAnsi="Times New Roman" w:cs="Times New Roman"/>
          <w:sz w:val="28"/>
          <w:szCs w:val="28"/>
        </w:rPr>
        <w:t>ебе огромный творческий импульс.</w:t>
      </w:r>
      <w:r w:rsidR="00AA5B6B" w:rsidRPr="002E3BC1">
        <w:rPr>
          <w:rFonts w:ascii="Times New Roman" w:hAnsi="Times New Roman" w:cs="Times New Roman"/>
          <w:sz w:val="28"/>
          <w:szCs w:val="28"/>
        </w:rPr>
        <w:t xml:space="preserve"> После выполнения индивидуальных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="00AA5B6B" w:rsidRPr="002E3BC1">
        <w:rPr>
          <w:rFonts w:ascii="Times New Roman" w:hAnsi="Times New Roman" w:cs="Times New Roman"/>
          <w:sz w:val="28"/>
          <w:szCs w:val="28"/>
        </w:rPr>
        <w:t xml:space="preserve"> возникает радостное восхищенное чув</w:t>
      </w:r>
      <w:r>
        <w:rPr>
          <w:rFonts w:ascii="Times New Roman" w:hAnsi="Times New Roman" w:cs="Times New Roman"/>
          <w:sz w:val="28"/>
          <w:szCs w:val="28"/>
        </w:rPr>
        <w:t>ство сопричастности с историей Р</w:t>
      </w:r>
      <w:r w:rsidR="00AA5B6B" w:rsidRPr="002E3BC1">
        <w:rPr>
          <w:rFonts w:ascii="Times New Roman" w:hAnsi="Times New Roman" w:cs="Times New Roman"/>
          <w:sz w:val="28"/>
          <w:szCs w:val="28"/>
        </w:rPr>
        <w:t>одины, чувство удовлетворения от проделанной работы.</w:t>
      </w:r>
    </w:p>
    <w:p w:rsidR="00AA5B6B" w:rsidRPr="00B677C6" w:rsidRDefault="00AA5B6B" w:rsidP="009523D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677C6">
        <w:rPr>
          <w:rFonts w:ascii="Times New Roman" w:hAnsi="Times New Roman" w:cs="Times New Roman"/>
          <w:b/>
          <w:i/>
          <w:sz w:val="28"/>
          <w:szCs w:val="28"/>
        </w:rPr>
        <w:t>2. Приобретенны рефлексивные, поисково-исследовательские умения, навыки оценочной самостоятельности и работы в сотрудничестве.</w:t>
      </w:r>
    </w:p>
    <w:p w:rsidR="00AA5B6B" w:rsidRPr="002E3BC1" w:rsidRDefault="00AA5B6B" w:rsidP="009523DE">
      <w:pPr>
        <w:jc w:val="both"/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 xml:space="preserve">При создании </w:t>
      </w:r>
      <w:r w:rsidR="00B677C6">
        <w:rPr>
          <w:rFonts w:ascii="Times New Roman" w:hAnsi="Times New Roman" w:cs="Times New Roman"/>
          <w:sz w:val="28"/>
          <w:szCs w:val="28"/>
        </w:rPr>
        <w:t>своих работ с народным орнаментом</w:t>
      </w:r>
      <w:r w:rsidRPr="002E3BC1">
        <w:rPr>
          <w:rFonts w:ascii="Times New Roman" w:hAnsi="Times New Roman" w:cs="Times New Roman"/>
          <w:sz w:val="28"/>
          <w:szCs w:val="28"/>
        </w:rPr>
        <w:t>, у детей формируются такие качества, как</w:t>
      </w:r>
      <w:r w:rsidR="00B677C6">
        <w:rPr>
          <w:rFonts w:ascii="Times New Roman" w:hAnsi="Times New Roman" w:cs="Times New Roman"/>
          <w:sz w:val="28"/>
          <w:szCs w:val="28"/>
        </w:rPr>
        <w:t xml:space="preserve"> умение планировать свою работу, воплощать задуманный узор, так как рисует воображение.</w:t>
      </w:r>
      <w:r w:rsidRPr="002E3BC1">
        <w:rPr>
          <w:rFonts w:ascii="Times New Roman" w:hAnsi="Times New Roman" w:cs="Times New Roman"/>
          <w:sz w:val="28"/>
          <w:szCs w:val="28"/>
        </w:rPr>
        <w:t xml:space="preserve"> Дети учатся общаться между собой, выслушивать мнение другого, совместно выбирать орнамент для росписи, активно проявилось умение самостоятельно работать. Раскрылись творческие и организаторские способности, совершенствовались навыки оценочной деятельности готовых изделий.</w:t>
      </w:r>
    </w:p>
    <w:p w:rsidR="00AA5B6B" w:rsidRPr="002E3BC1" w:rsidRDefault="00AA5B6B" w:rsidP="009523DE">
      <w:pPr>
        <w:jc w:val="both"/>
        <w:rPr>
          <w:rFonts w:ascii="Times New Roman" w:hAnsi="Times New Roman" w:cs="Times New Roman"/>
          <w:sz w:val="28"/>
          <w:szCs w:val="28"/>
        </w:rPr>
      </w:pPr>
      <w:r w:rsidRPr="00B677C6">
        <w:rPr>
          <w:rFonts w:ascii="Times New Roman" w:hAnsi="Times New Roman" w:cs="Times New Roman"/>
          <w:b/>
          <w:sz w:val="28"/>
          <w:szCs w:val="28"/>
        </w:rPr>
        <w:t>После завершения проекта дошкольники приобрели следующие умения</w:t>
      </w:r>
      <w:r w:rsidRPr="002E3BC1">
        <w:rPr>
          <w:rFonts w:ascii="Times New Roman" w:hAnsi="Times New Roman" w:cs="Times New Roman"/>
          <w:sz w:val="28"/>
          <w:szCs w:val="28"/>
        </w:rPr>
        <w:t>:</w:t>
      </w:r>
    </w:p>
    <w:p w:rsidR="00AA5B6B" w:rsidRPr="002E3BC1" w:rsidRDefault="00AA5B6B" w:rsidP="009523DE">
      <w:pPr>
        <w:jc w:val="both"/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>·​ личностные: работа в группе, коммуникабельность, взаимопомощь, коллективизм;</w:t>
      </w:r>
    </w:p>
    <w:p w:rsidR="00AA5B6B" w:rsidRPr="002E3BC1" w:rsidRDefault="00AA5B6B" w:rsidP="009523DE">
      <w:pPr>
        <w:jc w:val="both"/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>·​ умение делать выводы; развитие речи, мышления, познавательные компетенции;</w:t>
      </w:r>
    </w:p>
    <w:p w:rsidR="00AA5B6B" w:rsidRPr="002E3BC1" w:rsidRDefault="00AA5B6B" w:rsidP="009523DE">
      <w:pPr>
        <w:jc w:val="both"/>
        <w:rPr>
          <w:rFonts w:ascii="Times New Roman" w:hAnsi="Times New Roman" w:cs="Times New Roman"/>
          <w:sz w:val="28"/>
          <w:szCs w:val="28"/>
        </w:rPr>
      </w:pPr>
      <w:r w:rsidRPr="002E3BC1">
        <w:rPr>
          <w:rFonts w:ascii="Times New Roman" w:hAnsi="Times New Roman" w:cs="Times New Roman"/>
          <w:sz w:val="28"/>
          <w:szCs w:val="28"/>
        </w:rPr>
        <w:t>·​ знания о декоративно-прикладном творчестве России.</w:t>
      </w:r>
    </w:p>
    <w:p w:rsidR="00B677C6" w:rsidRDefault="00B677C6" w:rsidP="00350F8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B1FAA" w:rsidRPr="00350F87" w:rsidRDefault="00350F87" w:rsidP="00350F8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50F87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1:</w:t>
      </w:r>
    </w:p>
    <w:p w:rsidR="00350F87" w:rsidRDefault="00350F87" w:rsidP="00350F87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rFonts w:ascii="Georgia" w:hAnsi="Georgia" w:cs="Calibri"/>
          <w:b/>
          <w:bCs/>
          <w:i/>
          <w:iCs/>
          <w:color w:val="E36C09"/>
          <w:sz w:val="44"/>
          <w:szCs w:val="44"/>
        </w:rPr>
        <w:t>Художественное слово о Хохломе.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Роспись хохломская,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Словно колдовская,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сказочную песню просится сама.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 нигде на свете нет таких соцветий,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Всех чудес чудесней наша ХОХЛОМА!</w:t>
      </w:r>
    </w:p>
    <w:p w:rsidR="00350F87" w:rsidRDefault="00350F87" w:rsidP="00350F87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***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Терем, терем, теремок.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Он не низок, не высок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Расписные здесь завалинки,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 хохломским узором ставенки,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Солнце светит по утру,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Звери к терему идут.</w:t>
      </w:r>
    </w:p>
    <w:p w:rsidR="00350F87" w:rsidRDefault="00350F87" w:rsidP="00350F87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***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ХОХЛОМА, ХОХЛОМА,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Наше чудо дивное.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Мы рисуем хохлому,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Красоту невиданную.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Рисовали травку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Солнечною краской,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цветы-огоньки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Красной краской от зари.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Сколько здесь прекрасных чаш –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Это Вам подарок наш!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Кисть хохломская, большое спасибо!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Сказывает сказку для радости жизни!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Ты, как душа у народа красива!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Ты, как и люди, служишь Отчизне!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                               В.Боков</w:t>
      </w:r>
    </w:p>
    <w:p w:rsidR="00350F87" w:rsidRDefault="00350F87" w:rsidP="00350F87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***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Наши ложки хохломские –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Самый лучший сувенир.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 позолотой – непростые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Прогремели на весь мир.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Хохлома, Хохлома!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Весь народ свела с ума!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Яркая,  лучистая, узоры золотистые!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Стоит студёная зима,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Снежинки кружит буйный ветер,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золотая Хохлома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Напоминает нам о лете.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Ладья: цветущий хвост – корма,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Нос – петушиная головка.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Плывёт по лесу Хохлома,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Расписанная очень ловко.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Бочонок солнечен весьма,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 нём цветы и земляника.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Семёновская Хохлома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Вся золотисто – краснолика.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тарелочках не полутьма,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Не сумрак в вазах и солонках;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Напоминает Хохлома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Родную, милую сторонку!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                       Н.Глазков</w:t>
      </w:r>
    </w:p>
    <w:p w:rsidR="00350F87" w:rsidRDefault="00350F87" w:rsidP="00350F87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***</w:t>
      </w:r>
    </w:p>
    <w:p w:rsidR="00350F87" w:rsidRDefault="00350F87" w:rsidP="00350F87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Хохломская роспись –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Алых ягод россыпь,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Отголоски лета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зелени травы.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Шёлковые всплески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Солнечно-медовой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Золотой листвы.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У красы точёной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Сарафан парчовый,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 волнам узоров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Яхонты горят.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Что за чародеи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Хохлому одели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этот несказанный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Праздничный наряд.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                       П.Синявский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Все листочки как листочки,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Здесь же каждый золотой.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Красоту такую люди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Называют ХОХЛОМОЙ!</w:t>
      </w:r>
    </w:p>
    <w:p w:rsidR="00350F87" w:rsidRDefault="00350F87" w:rsidP="00350F87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***</w:t>
      </w:r>
    </w:p>
    <w:p w:rsidR="00350F87" w:rsidRDefault="00350F87" w:rsidP="00350F87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ХОХЛОМА, ХОХЛОМА –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Разукрашу все дома.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потом всю улицу,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Петуха да курицу!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Бабка деда до обеда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Заставляла рисовать –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Ведь в красивую посуду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Щи приятно наливать!</w:t>
      </w:r>
    </w:p>
    <w:p w:rsidR="00350F87" w:rsidRDefault="00350F87" w:rsidP="00350F87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***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Вся деревенская краса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Вот так и мечется в глаза!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lastRenderedPageBreak/>
        <w:t>Тут груды чашей и горшков,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Корчаг, бочонков, кувшинов,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Там лыки, вёдра и ушаты,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Лотки, подойники, лопаты…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 мой товар полюбуйтесь,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Только не торгуйтесь!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Ложки золочёные, узоры кручёные.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Братина солнечна весьма!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 ней цветы и земляника.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Семёновская хохлома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Вся золотиста, краснолика!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вот поднос.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нём алых ягод россыпь,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Отголоски лета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зелени травы,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Шелковые всплески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Золотой листвы.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Вот ладья: цветущий хвост – корма.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Нос – петушиная головка.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Плывёт по лесу хохлома,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Расписанная очень ловко.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Надою я молока, напою котёнка.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Разрисую хохломою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Милую Бурёнку.</w:t>
      </w:r>
    </w:p>
    <w:p w:rsidR="00350F87" w:rsidRDefault="00350F87" w:rsidP="00350F87">
      <w:pPr>
        <w:pStyle w:val="c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***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Простые по форме, а радуют взор.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Богат и наряден чудесный узор.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 золоту фона затейливой змейкой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Орнамент здесь вьётся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Попробуй, сумей-ка…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 где-то кудрины по чёрному полю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Мерцают как звёзды</w:t>
      </w:r>
    </w:p>
    <w:p w:rsidR="00350F87" w:rsidRDefault="00350F87" w:rsidP="00350F8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 небесном раздолье.</w:t>
      </w:r>
    </w:p>
    <w:p w:rsidR="00350F87" w:rsidRDefault="00350F87" w:rsidP="00350F87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350F87" w:rsidRPr="00350F87" w:rsidRDefault="00350F87" w:rsidP="00350F8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50F87">
        <w:rPr>
          <w:rFonts w:ascii="Times New Roman" w:hAnsi="Times New Roman" w:cs="Times New Roman"/>
          <w:b/>
          <w:bCs/>
          <w:i/>
          <w:iCs/>
          <w:sz w:val="28"/>
          <w:szCs w:val="28"/>
        </w:rPr>
        <w:t>***</w:t>
      </w:r>
    </w:p>
    <w:p w:rsidR="00350F87" w:rsidRDefault="00350F87" w:rsidP="00350F87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:rsidR="00350F87" w:rsidRPr="00350F87" w:rsidRDefault="00350F87" w:rsidP="00350F87">
      <w:pPr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Филимоновская</w:t>
      </w:r>
    </w:p>
    <w:p w:rsidR="00350F87" w:rsidRPr="00350F87" w:rsidRDefault="00350F87" w:rsidP="00350F87">
      <w:pPr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sz w:val="28"/>
          <w:szCs w:val="28"/>
        </w:rPr>
        <w:t>Ой, свистулечка какая,</w:t>
      </w:r>
      <w:r w:rsidRPr="00350F87">
        <w:rPr>
          <w:rFonts w:ascii="Times New Roman" w:hAnsi="Times New Roman" w:cs="Times New Roman"/>
          <w:sz w:val="28"/>
          <w:szCs w:val="28"/>
        </w:rPr>
        <w:br/>
        <w:t>Утка полосатая!</w:t>
      </w:r>
      <w:r w:rsidRPr="00350F87">
        <w:rPr>
          <w:rFonts w:ascii="Times New Roman" w:hAnsi="Times New Roman" w:cs="Times New Roman"/>
          <w:sz w:val="28"/>
          <w:szCs w:val="28"/>
        </w:rPr>
        <w:br/>
        <w:t>Необычная, смешная</w:t>
      </w:r>
      <w:r w:rsidRPr="00350F87">
        <w:rPr>
          <w:rFonts w:ascii="Times New Roman" w:hAnsi="Times New Roman" w:cs="Times New Roman"/>
          <w:sz w:val="28"/>
          <w:szCs w:val="28"/>
        </w:rPr>
        <w:br/>
        <w:t>И чуть-чуть пузатая!</w:t>
      </w:r>
      <w:r w:rsidRPr="00350F87">
        <w:rPr>
          <w:rFonts w:ascii="Times New Roman" w:hAnsi="Times New Roman" w:cs="Times New Roman"/>
          <w:sz w:val="28"/>
          <w:szCs w:val="28"/>
        </w:rPr>
        <w:br/>
      </w:r>
      <w:r w:rsidRPr="00350F87">
        <w:rPr>
          <w:rFonts w:ascii="Times New Roman" w:hAnsi="Times New Roman" w:cs="Times New Roman"/>
          <w:sz w:val="28"/>
          <w:szCs w:val="28"/>
        </w:rPr>
        <w:lastRenderedPageBreak/>
        <w:t>– Подожди минуточку,</w:t>
      </w:r>
      <w:r w:rsidRPr="00350F87">
        <w:rPr>
          <w:rFonts w:ascii="Times New Roman" w:hAnsi="Times New Roman" w:cs="Times New Roman"/>
          <w:sz w:val="28"/>
          <w:szCs w:val="28"/>
        </w:rPr>
        <w:br/>
        <w:t>Ты откуда, уточка?</w:t>
      </w:r>
      <w:r w:rsidRPr="00350F87">
        <w:rPr>
          <w:rFonts w:ascii="Times New Roman" w:hAnsi="Times New Roman" w:cs="Times New Roman"/>
          <w:sz w:val="28"/>
          <w:szCs w:val="28"/>
        </w:rPr>
        <w:br/>
        <w:t>Уточка свистит моя:</w:t>
      </w:r>
      <w:r w:rsidRPr="00350F87">
        <w:rPr>
          <w:rFonts w:ascii="Times New Roman" w:hAnsi="Times New Roman" w:cs="Times New Roman"/>
          <w:sz w:val="28"/>
          <w:szCs w:val="28"/>
        </w:rPr>
        <w:br/>
        <w:t>– ... я!</w:t>
      </w:r>
    </w:p>
    <w:p w:rsidR="00350F87" w:rsidRPr="00350F87" w:rsidRDefault="00350F87" w:rsidP="00350F87">
      <w:pPr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i/>
          <w:iCs/>
          <w:sz w:val="28"/>
          <w:szCs w:val="28"/>
        </w:rPr>
        <w:t>(Филимоновская)</w:t>
      </w:r>
    </w:p>
    <w:p w:rsidR="00350F87" w:rsidRPr="00350F87" w:rsidRDefault="00350F87" w:rsidP="00350F87">
      <w:pPr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sz w:val="28"/>
          <w:szCs w:val="28"/>
        </w:rPr>
        <w:t>Нас слепили мастера,</w:t>
      </w:r>
      <w:r w:rsidRPr="00350F87">
        <w:rPr>
          <w:rFonts w:ascii="Times New Roman" w:hAnsi="Times New Roman" w:cs="Times New Roman"/>
          <w:sz w:val="28"/>
          <w:szCs w:val="28"/>
        </w:rPr>
        <w:br/>
        <w:t>Нас раскрашивать пора!</w:t>
      </w:r>
      <w:r w:rsidRPr="00350F87">
        <w:rPr>
          <w:rFonts w:ascii="Times New Roman" w:hAnsi="Times New Roman" w:cs="Times New Roman"/>
          <w:sz w:val="28"/>
          <w:szCs w:val="28"/>
        </w:rPr>
        <w:br/>
        <w:t>Кони, барышни, барашки</w:t>
      </w:r>
      <w:r w:rsidRPr="00350F87">
        <w:rPr>
          <w:rFonts w:ascii="Times New Roman" w:hAnsi="Times New Roman" w:cs="Times New Roman"/>
          <w:sz w:val="28"/>
          <w:szCs w:val="28"/>
        </w:rPr>
        <w:br/>
        <w:t>Длинношеи и стройны.</w:t>
      </w:r>
      <w:r w:rsidRPr="00350F87">
        <w:rPr>
          <w:rFonts w:ascii="Times New Roman" w:hAnsi="Times New Roman" w:cs="Times New Roman"/>
          <w:sz w:val="28"/>
          <w:szCs w:val="28"/>
        </w:rPr>
        <w:br/>
        <w:t>Сине-красные полоски</w:t>
      </w:r>
      <w:r w:rsidRPr="00350F87">
        <w:rPr>
          <w:rFonts w:ascii="Times New Roman" w:hAnsi="Times New Roman" w:cs="Times New Roman"/>
          <w:sz w:val="28"/>
          <w:szCs w:val="28"/>
        </w:rPr>
        <w:br/>
        <w:t>На боках у нас видны.</w:t>
      </w:r>
      <w:r w:rsidRPr="00350F87">
        <w:rPr>
          <w:rFonts w:ascii="Times New Roman" w:hAnsi="Times New Roman" w:cs="Times New Roman"/>
          <w:sz w:val="28"/>
          <w:szCs w:val="28"/>
        </w:rPr>
        <w:br/>
      </w:r>
      <w:r w:rsidRPr="00350F87">
        <w:rPr>
          <w:rFonts w:ascii="Times New Roman" w:hAnsi="Times New Roman" w:cs="Times New Roman"/>
          <w:i/>
          <w:iCs/>
          <w:sz w:val="28"/>
          <w:szCs w:val="28"/>
        </w:rPr>
        <w:t>(Филимоновские игрушки)</w:t>
      </w:r>
    </w:p>
    <w:p w:rsidR="00350F87" w:rsidRPr="00350F87" w:rsidRDefault="00350F87" w:rsidP="00350F87">
      <w:pPr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sz w:val="28"/>
          <w:szCs w:val="28"/>
        </w:rPr>
        <w:t>(О. Средина)</w:t>
      </w:r>
    </w:p>
    <w:p w:rsidR="00350F87" w:rsidRPr="00350F87" w:rsidRDefault="00350F87" w:rsidP="00350F87">
      <w:pPr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Гжель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sz w:val="28"/>
          <w:szCs w:val="28"/>
        </w:rPr>
        <w:t>Снежно-белая посуда,</w:t>
      </w:r>
      <w:r w:rsidRPr="00350F87">
        <w:rPr>
          <w:rFonts w:ascii="Times New Roman" w:hAnsi="Times New Roman" w:cs="Times New Roman"/>
          <w:sz w:val="28"/>
          <w:szCs w:val="28"/>
        </w:rPr>
        <w:br/>
        <w:t>Расскажи-ка ты откуда?</w:t>
      </w:r>
      <w:r w:rsidRPr="00350F87">
        <w:rPr>
          <w:rFonts w:ascii="Times New Roman" w:hAnsi="Times New Roman" w:cs="Times New Roman"/>
          <w:sz w:val="28"/>
          <w:szCs w:val="28"/>
        </w:rPr>
        <w:br/>
        <w:t>Видно, с севера пришла</w:t>
      </w:r>
      <w:r w:rsidRPr="00350F87">
        <w:rPr>
          <w:rFonts w:ascii="Times New Roman" w:hAnsi="Times New Roman" w:cs="Times New Roman"/>
          <w:sz w:val="28"/>
          <w:szCs w:val="28"/>
        </w:rPr>
        <w:br/>
        <w:t>И цветами расцвела</w:t>
      </w:r>
      <w:r w:rsidRPr="00350F87">
        <w:rPr>
          <w:rFonts w:ascii="Times New Roman" w:hAnsi="Times New Roman" w:cs="Times New Roman"/>
          <w:sz w:val="28"/>
          <w:szCs w:val="28"/>
        </w:rPr>
        <w:br/>
        <w:t>Голубыми, синими,</w:t>
      </w:r>
      <w:r w:rsidRPr="00350F87">
        <w:rPr>
          <w:rFonts w:ascii="Times New Roman" w:hAnsi="Times New Roman" w:cs="Times New Roman"/>
          <w:sz w:val="28"/>
          <w:szCs w:val="28"/>
        </w:rPr>
        <w:br/>
        <w:t>Нежными, красивыми.</w:t>
      </w:r>
      <w:r w:rsidRPr="00350F87">
        <w:rPr>
          <w:rFonts w:ascii="Times New Roman" w:hAnsi="Times New Roman" w:cs="Times New Roman"/>
          <w:sz w:val="28"/>
          <w:szCs w:val="28"/>
        </w:rPr>
        <w:br/>
      </w:r>
      <w:r w:rsidRPr="00350F87">
        <w:rPr>
          <w:rFonts w:ascii="Times New Roman" w:hAnsi="Times New Roman" w:cs="Times New Roman"/>
          <w:i/>
          <w:iCs/>
          <w:sz w:val="28"/>
          <w:szCs w:val="28"/>
        </w:rPr>
        <w:t>(Гжель)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i/>
          <w:iCs/>
          <w:sz w:val="28"/>
          <w:szCs w:val="28"/>
        </w:rPr>
        <w:t>(О. Средина)</w:t>
      </w:r>
      <w:r w:rsidRPr="00350F87">
        <w:rPr>
          <w:rFonts w:ascii="Times New Roman" w:hAnsi="Times New Roman" w:cs="Times New Roman"/>
          <w:sz w:val="28"/>
          <w:szCs w:val="28"/>
        </w:rPr>
        <w:br/>
        <w:t>Чашки, чайники и вазы</w:t>
      </w:r>
      <w:r w:rsidRPr="00350F87">
        <w:rPr>
          <w:rFonts w:ascii="Times New Roman" w:hAnsi="Times New Roman" w:cs="Times New Roman"/>
          <w:sz w:val="28"/>
          <w:szCs w:val="28"/>
        </w:rPr>
        <w:br/>
        <w:t>Отличите эти сразу.</w:t>
      </w:r>
      <w:r w:rsidRPr="00350F87">
        <w:rPr>
          <w:rFonts w:ascii="Times New Roman" w:hAnsi="Times New Roman" w:cs="Times New Roman"/>
          <w:sz w:val="28"/>
          <w:szCs w:val="28"/>
        </w:rPr>
        <w:br/>
        <w:t>Белый фон снегов белей,</w:t>
      </w:r>
      <w:r w:rsidRPr="00350F87">
        <w:rPr>
          <w:rFonts w:ascii="Times New Roman" w:hAnsi="Times New Roman" w:cs="Times New Roman"/>
          <w:sz w:val="28"/>
          <w:szCs w:val="28"/>
        </w:rPr>
        <w:br/>
        <w:t>Синий – небушка синей.</w:t>
      </w:r>
      <w:r w:rsidRPr="00350F87">
        <w:rPr>
          <w:rFonts w:ascii="Times New Roman" w:hAnsi="Times New Roman" w:cs="Times New Roman"/>
          <w:sz w:val="28"/>
          <w:szCs w:val="28"/>
        </w:rPr>
        <w:br/>
        <w:t>Кружевное это чудо</w:t>
      </w:r>
      <w:r w:rsidRPr="00350F87">
        <w:rPr>
          <w:rFonts w:ascii="Times New Roman" w:hAnsi="Times New Roman" w:cs="Times New Roman"/>
          <w:sz w:val="28"/>
          <w:szCs w:val="28"/>
        </w:rPr>
        <w:br/>
        <w:t>Привезли купцы откуда?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i/>
          <w:iCs/>
          <w:sz w:val="28"/>
          <w:szCs w:val="28"/>
        </w:rPr>
        <w:t>(Из Гжели)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b/>
          <w:bCs/>
          <w:sz w:val="28"/>
          <w:szCs w:val="28"/>
          <w:u w:val="single"/>
        </w:rPr>
        <w:t>Хохлома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sz w:val="28"/>
          <w:szCs w:val="28"/>
        </w:rPr>
        <w:t>Резные ложки и ковши</w:t>
      </w:r>
      <w:r w:rsidRPr="00350F87">
        <w:rPr>
          <w:rFonts w:ascii="Times New Roman" w:hAnsi="Times New Roman" w:cs="Times New Roman"/>
          <w:sz w:val="28"/>
          <w:szCs w:val="28"/>
        </w:rPr>
        <w:br/>
        <w:t>Ты разгляди-ка, не спеши.</w:t>
      </w:r>
      <w:r w:rsidRPr="00350F87">
        <w:rPr>
          <w:rFonts w:ascii="Times New Roman" w:hAnsi="Times New Roman" w:cs="Times New Roman"/>
          <w:sz w:val="28"/>
          <w:szCs w:val="28"/>
        </w:rPr>
        <w:br/>
        <w:t>Там травка вьется и цветы</w:t>
      </w:r>
      <w:r w:rsidRPr="00350F87">
        <w:rPr>
          <w:rFonts w:ascii="Times New Roman" w:hAnsi="Times New Roman" w:cs="Times New Roman"/>
          <w:sz w:val="28"/>
          <w:szCs w:val="28"/>
        </w:rPr>
        <w:br/>
        <w:t>Растут нездешней красоты.</w:t>
      </w:r>
      <w:r w:rsidRPr="00350F87">
        <w:rPr>
          <w:rFonts w:ascii="Times New Roman" w:hAnsi="Times New Roman" w:cs="Times New Roman"/>
          <w:sz w:val="28"/>
          <w:szCs w:val="28"/>
        </w:rPr>
        <w:br/>
        <w:t>Блестят они, как золотые,</w:t>
      </w:r>
      <w:r w:rsidRPr="00350F87">
        <w:rPr>
          <w:rFonts w:ascii="Times New Roman" w:hAnsi="Times New Roman" w:cs="Times New Roman"/>
          <w:sz w:val="28"/>
          <w:szCs w:val="28"/>
        </w:rPr>
        <w:br/>
      </w:r>
      <w:r w:rsidRPr="00350F87">
        <w:rPr>
          <w:rFonts w:ascii="Times New Roman" w:hAnsi="Times New Roman" w:cs="Times New Roman"/>
          <w:sz w:val="28"/>
          <w:szCs w:val="28"/>
        </w:rPr>
        <w:lastRenderedPageBreak/>
        <w:t>А, может, солнцем залитые.</w:t>
      </w:r>
      <w:r w:rsidRPr="00350F87">
        <w:rPr>
          <w:rFonts w:ascii="Times New Roman" w:hAnsi="Times New Roman" w:cs="Times New Roman"/>
          <w:sz w:val="28"/>
          <w:szCs w:val="28"/>
        </w:rPr>
        <w:br/>
      </w:r>
      <w:r w:rsidRPr="00350F87">
        <w:rPr>
          <w:rFonts w:ascii="Times New Roman" w:hAnsi="Times New Roman" w:cs="Times New Roman"/>
          <w:i/>
          <w:iCs/>
          <w:sz w:val="28"/>
          <w:szCs w:val="28"/>
        </w:rPr>
        <w:t>(Хохлома)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i/>
          <w:iCs/>
          <w:sz w:val="28"/>
          <w:szCs w:val="28"/>
        </w:rPr>
        <w:t>(О. Средина)</w:t>
      </w:r>
      <w:r w:rsidRPr="00350F87">
        <w:rPr>
          <w:rFonts w:ascii="Times New Roman" w:hAnsi="Times New Roman" w:cs="Times New Roman"/>
          <w:sz w:val="28"/>
          <w:szCs w:val="28"/>
        </w:rPr>
        <w:br/>
        <w:t>Нет наряднее раскраски,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sz w:val="28"/>
          <w:szCs w:val="28"/>
        </w:rPr>
        <w:t>Будто к нам пришла из сказки,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sz w:val="28"/>
          <w:szCs w:val="28"/>
        </w:rPr>
        <w:t>Где цари и терема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sz w:val="28"/>
          <w:szCs w:val="28"/>
        </w:rPr>
        <w:t>Золотая...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i/>
          <w:iCs/>
          <w:sz w:val="28"/>
          <w:szCs w:val="28"/>
        </w:rPr>
        <w:t>(Хохлома)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sz w:val="28"/>
          <w:szCs w:val="28"/>
        </w:rPr>
        <w:t>На алом фоне – золотой узор,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sz w:val="28"/>
          <w:szCs w:val="28"/>
        </w:rPr>
        <w:t>Цветов и трав невиданных плетенье,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sz w:val="28"/>
          <w:szCs w:val="28"/>
        </w:rPr>
        <w:t>Как будто древа райского убор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sz w:val="28"/>
          <w:szCs w:val="28"/>
        </w:rPr>
        <w:t>И солнышка сентябрьского свеченье.</w:t>
      </w:r>
    </w:p>
    <w:p w:rsidR="00350F87" w:rsidRP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0F87">
        <w:rPr>
          <w:rFonts w:ascii="Times New Roman" w:hAnsi="Times New Roman" w:cs="Times New Roman"/>
          <w:i/>
          <w:iCs/>
          <w:sz w:val="28"/>
          <w:szCs w:val="28"/>
        </w:rPr>
        <w:t>(Хохлома)</w:t>
      </w:r>
    </w:p>
    <w:p w:rsidR="00350F87" w:rsidRDefault="00350F87" w:rsidP="00350F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50F87" w:rsidRPr="002E3BC1" w:rsidRDefault="00350F87">
      <w:pPr>
        <w:rPr>
          <w:rFonts w:ascii="Times New Roman" w:hAnsi="Times New Roman" w:cs="Times New Roman"/>
          <w:sz w:val="28"/>
          <w:szCs w:val="28"/>
        </w:rPr>
      </w:pPr>
    </w:p>
    <w:sectPr w:rsidR="00350F87" w:rsidRPr="002E3BC1" w:rsidSect="00E53314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2A07"/>
    <w:multiLevelType w:val="hybridMultilevel"/>
    <w:tmpl w:val="BD969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8113F"/>
    <w:multiLevelType w:val="hybridMultilevel"/>
    <w:tmpl w:val="C47ECB4A"/>
    <w:lvl w:ilvl="0" w:tplc="04190001">
      <w:start w:val="1"/>
      <w:numFmt w:val="bullet"/>
      <w:lvlText w:val=""/>
      <w:lvlJc w:val="left"/>
      <w:pPr>
        <w:ind w:left="12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7" w:hanging="360"/>
      </w:pPr>
      <w:rPr>
        <w:rFonts w:ascii="Wingdings" w:hAnsi="Wingdings" w:hint="default"/>
      </w:rPr>
    </w:lvl>
  </w:abstractNum>
  <w:abstractNum w:abstractNumId="2">
    <w:nsid w:val="17B704FD"/>
    <w:multiLevelType w:val="hybridMultilevel"/>
    <w:tmpl w:val="01B4C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313506"/>
    <w:multiLevelType w:val="hybridMultilevel"/>
    <w:tmpl w:val="BD969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78214F"/>
    <w:multiLevelType w:val="hybridMultilevel"/>
    <w:tmpl w:val="0C884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DA41FD"/>
    <w:multiLevelType w:val="hybridMultilevel"/>
    <w:tmpl w:val="8578B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807D5"/>
    <w:multiLevelType w:val="hybridMultilevel"/>
    <w:tmpl w:val="540EF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C862A8"/>
    <w:multiLevelType w:val="hybridMultilevel"/>
    <w:tmpl w:val="3F3A1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81E3C"/>
    <w:multiLevelType w:val="hybridMultilevel"/>
    <w:tmpl w:val="29E20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611C74"/>
    <w:multiLevelType w:val="hybridMultilevel"/>
    <w:tmpl w:val="97E23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9"/>
  </w:num>
  <w:num w:numId="6">
    <w:abstractNumId w:val="2"/>
  </w:num>
  <w:num w:numId="7">
    <w:abstractNumId w:val="6"/>
  </w:num>
  <w:num w:numId="8">
    <w:abstractNumId w:val="7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AA5B6B"/>
    <w:rsid w:val="00013181"/>
    <w:rsid w:val="000202E7"/>
    <w:rsid w:val="00034F17"/>
    <w:rsid w:val="00100153"/>
    <w:rsid w:val="001974D9"/>
    <w:rsid w:val="00211A64"/>
    <w:rsid w:val="002E3BC1"/>
    <w:rsid w:val="00335E65"/>
    <w:rsid w:val="00350F87"/>
    <w:rsid w:val="003B4F36"/>
    <w:rsid w:val="003B50DB"/>
    <w:rsid w:val="0044098F"/>
    <w:rsid w:val="00483435"/>
    <w:rsid w:val="005847B0"/>
    <w:rsid w:val="005B7B90"/>
    <w:rsid w:val="00676E4E"/>
    <w:rsid w:val="006D60F2"/>
    <w:rsid w:val="006F3A7F"/>
    <w:rsid w:val="007C6E90"/>
    <w:rsid w:val="00805FA4"/>
    <w:rsid w:val="008B6027"/>
    <w:rsid w:val="009523DE"/>
    <w:rsid w:val="0096542F"/>
    <w:rsid w:val="00967175"/>
    <w:rsid w:val="00980456"/>
    <w:rsid w:val="00985744"/>
    <w:rsid w:val="009A7A92"/>
    <w:rsid w:val="009C1B74"/>
    <w:rsid w:val="00A42460"/>
    <w:rsid w:val="00A800F7"/>
    <w:rsid w:val="00AA5B6B"/>
    <w:rsid w:val="00AA6229"/>
    <w:rsid w:val="00B06A0D"/>
    <w:rsid w:val="00B13ABF"/>
    <w:rsid w:val="00B56485"/>
    <w:rsid w:val="00B6629B"/>
    <w:rsid w:val="00B677C6"/>
    <w:rsid w:val="00BB4F7D"/>
    <w:rsid w:val="00C01792"/>
    <w:rsid w:val="00C21892"/>
    <w:rsid w:val="00C71CD4"/>
    <w:rsid w:val="00C71EBB"/>
    <w:rsid w:val="00CD1319"/>
    <w:rsid w:val="00D26FAB"/>
    <w:rsid w:val="00D33140"/>
    <w:rsid w:val="00DC4513"/>
    <w:rsid w:val="00DC60DA"/>
    <w:rsid w:val="00DF331F"/>
    <w:rsid w:val="00E30D99"/>
    <w:rsid w:val="00E53314"/>
    <w:rsid w:val="00E55319"/>
    <w:rsid w:val="00EB1FAA"/>
    <w:rsid w:val="00EB67EB"/>
    <w:rsid w:val="00F12888"/>
    <w:rsid w:val="00F674F1"/>
    <w:rsid w:val="00F71643"/>
    <w:rsid w:val="00FA6071"/>
    <w:rsid w:val="00FC7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spacing0">
    <w:name w:val="msonospacing"/>
    <w:basedOn w:val="a"/>
    <w:rsid w:val="00AA5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B13AB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13ABF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E53314"/>
    <w:pPr>
      <w:ind w:left="720"/>
      <w:contextualSpacing/>
    </w:pPr>
  </w:style>
  <w:style w:type="paragraph" w:customStyle="1" w:styleId="c5">
    <w:name w:val="c5"/>
    <w:basedOn w:val="a"/>
    <w:rsid w:val="0035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350F87"/>
  </w:style>
  <w:style w:type="paragraph" w:customStyle="1" w:styleId="c3">
    <w:name w:val="c3"/>
    <w:basedOn w:val="a"/>
    <w:rsid w:val="00350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50F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/1514617864875502066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video/preview/16184656028836605476" TargetMode="External"/><Relationship Id="rId5" Type="http://schemas.openxmlformats.org/officeDocument/2006/relationships/hyperlink" Target="https://yandex.ru/video/preview/298777461120181916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15</Pages>
  <Words>2871</Words>
  <Characters>16367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Пользоватль</dc:creator>
  <cp:lastModifiedBy>Пользоватль</cp:lastModifiedBy>
  <cp:revision>6</cp:revision>
  <cp:lastPrinted>2024-11-12T10:36:00Z</cp:lastPrinted>
  <dcterms:created xsi:type="dcterms:W3CDTF">2024-11-11T11:45:00Z</dcterms:created>
  <dcterms:modified xsi:type="dcterms:W3CDTF">2026-10-20T06:07:00Z</dcterms:modified>
</cp:coreProperties>
</file>