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28" w:rsidRDefault="00B34A28" w:rsidP="00536CE6">
      <w:pPr>
        <w:tabs>
          <w:tab w:val="left" w:pos="978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945">
        <w:rPr>
          <w:rFonts w:ascii="Times New Roman" w:hAnsi="Times New Roman" w:cs="Times New Roman"/>
          <w:sz w:val="28"/>
          <w:szCs w:val="28"/>
        </w:rPr>
        <w:t xml:space="preserve">СП «Детский сад №3 ГБОУ СОШ №30 </w:t>
      </w:r>
      <w:proofErr w:type="spellStart"/>
      <w:r w:rsidRPr="00B8794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87945">
        <w:rPr>
          <w:rFonts w:ascii="Times New Roman" w:hAnsi="Times New Roman" w:cs="Times New Roman"/>
          <w:sz w:val="28"/>
          <w:szCs w:val="28"/>
        </w:rPr>
        <w:t>. Сызрань»</w:t>
      </w: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945">
        <w:rPr>
          <w:rFonts w:ascii="Times New Roman" w:hAnsi="Times New Roman" w:cs="Times New Roman"/>
          <w:sz w:val="28"/>
          <w:szCs w:val="28"/>
        </w:rPr>
        <w:t>ПРОЕКТ</w:t>
      </w: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 компенсирующей направленности №3</w:t>
      </w: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9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ПОДВИЖНЫЕ ИГРЫ НАРОДОВ ПОВОЛЖЬЯ</w:t>
      </w:r>
      <w:r w:rsidRPr="00B87945">
        <w:rPr>
          <w:rFonts w:ascii="Times New Roman" w:hAnsi="Times New Roman" w:cs="Times New Roman"/>
          <w:sz w:val="28"/>
          <w:szCs w:val="28"/>
        </w:rPr>
        <w:t>».</w:t>
      </w: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1C6E49" w:rsidP="00B879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="00B87945" w:rsidRPr="00B87945">
        <w:rPr>
          <w:rFonts w:ascii="Times New Roman" w:hAnsi="Times New Roman" w:cs="Times New Roman"/>
          <w:sz w:val="28"/>
          <w:szCs w:val="28"/>
        </w:rPr>
        <w:t xml:space="preserve">: воспитатель </w:t>
      </w:r>
      <w:proofErr w:type="spellStart"/>
      <w:r w:rsidR="00B87945" w:rsidRPr="00B87945">
        <w:rPr>
          <w:rFonts w:ascii="Times New Roman" w:hAnsi="Times New Roman" w:cs="Times New Roman"/>
          <w:sz w:val="28"/>
          <w:szCs w:val="28"/>
        </w:rPr>
        <w:t>Талапанова</w:t>
      </w:r>
      <w:proofErr w:type="spellEnd"/>
      <w:r w:rsidR="00B87945" w:rsidRPr="00B87945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B87945" w:rsidRPr="00B87945" w:rsidRDefault="001C6E49" w:rsidP="00B87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воспитатель Матросова И.Г.</w:t>
      </w: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Pr="00B87945" w:rsidRDefault="00B87945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45" w:rsidRDefault="00B87945" w:rsidP="00B34A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B87945">
        <w:rPr>
          <w:rFonts w:ascii="Times New Roman" w:hAnsi="Times New Roman" w:cs="Times New Roman"/>
          <w:sz w:val="28"/>
          <w:szCs w:val="28"/>
        </w:rPr>
        <w:t>г.</w:t>
      </w:r>
    </w:p>
    <w:p w:rsidR="00E731C4" w:rsidRDefault="00E731C4" w:rsidP="00B87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1C4" w:rsidRDefault="00E731C4" w:rsidP="00E731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1C4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ПРОЕКТА</w:t>
      </w:r>
    </w:p>
    <w:p w:rsidR="00E731C4" w:rsidRPr="00E731C4" w:rsidRDefault="00E731C4" w:rsidP="00E73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1C4" w:rsidRPr="00E731C4" w:rsidRDefault="00E731C4" w:rsidP="00536CE6">
      <w:pPr>
        <w:tabs>
          <w:tab w:val="left" w:pos="4650"/>
        </w:tabs>
        <w:rPr>
          <w:rFonts w:ascii="Times New Roman" w:hAnsi="Times New Roman" w:cs="Times New Roman"/>
          <w:sz w:val="28"/>
          <w:szCs w:val="28"/>
        </w:rPr>
      </w:pPr>
      <w:r w:rsidRPr="00E731C4">
        <w:rPr>
          <w:rFonts w:ascii="Times New Roman" w:hAnsi="Times New Roman" w:cs="Times New Roman"/>
          <w:sz w:val="28"/>
          <w:szCs w:val="28"/>
        </w:rPr>
        <w:t>1. Информационная карта проекта.</w:t>
      </w:r>
      <w:r w:rsidR="00536CE6">
        <w:rPr>
          <w:rFonts w:ascii="Times New Roman" w:hAnsi="Times New Roman" w:cs="Times New Roman"/>
          <w:sz w:val="28"/>
          <w:szCs w:val="28"/>
        </w:rPr>
        <w:tab/>
      </w:r>
    </w:p>
    <w:p w:rsidR="00E731C4" w:rsidRPr="00E731C4" w:rsidRDefault="00E731C4" w:rsidP="00E731C4">
      <w:pPr>
        <w:rPr>
          <w:rFonts w:ascii="Times New Roman" w:hAnsi="Times New Roman" w:cs="Times New Roman"/>
          <w:sz w:val="28"/>
          <w:szCs w:val="28"/>
        </w:rPr>
      </w:pPr>
      <w:r w:rsidRPr="00E731C4">
        <w:rPr>
          <w:rFonts w:ascii="Times New Roman" w:hAnsi="Times New Roman" w:cs="Times New Roman"/>
          <w:sz w:val="28"/>
          <w:szCs w:val="28"/>
        </w:rPr>
        <w:t>2. Актуальность.</w:t>
      </w:r>
    </w:p>
    <w:p w:rsidR="00E731C4" w:rsidRPr="00E731C4" w:rsidRDefault="00E731C4" w:rsidP="00E731C4">
      <w:pPr>
        <w:rPr>
          <w:rFonts w:ascii="Times New Roman" w:hAnsi="Times New Roman" w:cs="Times New Roman"/>
          <w:sz w:val="28"/>
          <w:szCs w:val="28"/>
        </w:rPr>
      </w:pPr>
      <w:r w:rsidRPr="00E731C4">
        <w:rPr>
          <w:rFonts w:ascii="Times New Roman" w:hAnsi="Times New Roman" w:cs="Times New Roman"/>
          <w:sz w:val="28"/>
          <w:szCs w:val="28"/>
        </w:rPr>
        <w:t>3. Проблема проекта.</w:t>
      </w:r>
    </w:p>
    <w:p w:rsidR="00E731C4" w:rsidRPr="00E731C4" w:rsidRDefault="00E731C4" w:rsidP="00E731C4">
      <w:pPr>
        <w:rPr>
          <w:rFonts w:ascii="Times New Roman" w:hAnsi="Times New Roman" w:cs="Times New Roman"/>
          <w:sz w:val="28"/>
          <w:szCs w:val="28"/>
        </w:rPr>
      </w:pPr>
      <w:r w:rsidRPr="00E731C4">
        <w:rPr>
          <w:rFonts w:ascii="Times New Roman" w:hAnsi="Times New Roman" w:cs="Times New Roman"/>
          <w:sz w:val="28"/>
          <w:szCs w:val="28"/>
        </w:rPr>
        <w:t>4. Цели и задачи проекта.</w:t>
      </w:r>
    </w:p>
    <w:p w:rsidR="00E731C4" w:rsidRPr="00E731C4" w:rsidRDefault="00E731C4" w:rsidP="00E731C4">
      <w:pPr>
        <w:rPr>
          <w:rFonts w:ascii="Times New Roman" w:hAnsi="Times New Roman" w:cs="Times New Roman"/>
          <w:bCs/>
          <w:sz w:val="28"/>
          <w:szCs w:val="28"/>
        </w:rPr>
      </w:pPr>
      <w:r w:rsidRPr="00E731C4">
        <w:rPr>
          <w:rFonts w:ascii="Times New Roman" w:hAnsi="Times New Roman" w:cs="Times New Roman"/>
          <w:sz w:val="28"/>
          <w:szCs w:val="28"/>
        </w:rPr>
        <w:t xml:space="preserve">5. </w:t>
      </w:r>
      <w:r w:rsidRPr="00E731C4">
        <w:rPr>
          <w:rFonts w:ascii="Times New Roman" w:hAnsi="Times New Roman" w:cs="Times New Roman"/>
          <w:bCs/>
          <w:sz w:val="28"/>
          <w:szCs w:val="28"/>
        </w:rPr>
        <w:t>Предполагаемый результат.</w:t>
      </w:r>
    </w:p>
    <w:p w:rsidR="00E731C4" w:rsidRPr="00E731C4" w:rsidRDefault="00E731C4" w:rsidP="00E731C4">
      <w:pPr>
        <w:rPr>
          <w:rFonts w:ascii="Times New Roman" w:hAnsi="Times New Roman" w:cs="Times New Roman"/>
          <w:bCs/>
          <w:sz w:val="28"/>
          <w:szCs w:val="28"/>
        </w:rPr>
      </w:pPr>
      <w:r w:rsidRPr="00E731C4">
        <w:rPr>
          <w:rFonts w:ascii="Times New Roman" w:hAnsi="Times New Roman" w:cs="Times New Roman"/>
          <w:bCs/>
          <w:sz w:val="28"/>
          <w:szCs w:val="28"/>
        </w:rPr>
        <w:t>6. Формы реализации проекта.</w:t>
      </w:r>
    </w:p>
    <w:p w:rsidR="00E731C4" w:rsidRPr="00E731C4" w:rsidRDefault="00E731C4" w:rsidP="00E731C4">
      <w:pPr>
        <w:rPr>
          <w:rFonts w:ascii="Times New Roman" w:hAnsi="Times New Roman" w:cs="Times New Roman"/>
          <w:bCs/>
          <w:sz w:val="28"/>
          <w:szCs w:val="28"/>
        </w:rPr>
      </w:pPr>
      <w:r w:rsidRPr="00E731C4">
        <w:rPr>
          <w:rFonts w:ascii="Times New Roman" w:hAnsi="Times New Roman" w:cs="Times New Roman"/>
          <w:bCs/>
          <w:sz w:val="28"/>
          <w:szCs w:val="28"/>
        </w:rPr>
        <w:t>7.Этапы проекта.</w:t>
      </w:r>
    </w:p>
    <w:p w:rsidR="00E731C4" w:rsidRPr="00E731C4" w:rsidRDefault="00E731C4" w:rsidP="00E731C4">
      <w:pPr>
        <w:rPr>
          <w:rFonts w:ascii="Times New Roman" w:hAnsi="Times New Roman" w:cs="Times New Roman"/>
          <w:bCs/>
          <w:sz w:val="28"/>
          <w:szCs w:val="28"/>
        </w:rPr>
      </w:pPr>
      <w:r w:rsidRPr="00E731C4">
        <w:rPr>
          <w:rFonts w:ascii="Times New Roman" w:hAnsi="Times New Roman" w:cs="Times New Roman"/>
          <w:bCs/>
          <w:sz w:val="28"/>
          <w:szCs w:val="28"/>
        </w:rPr>
        <w:t>8. План реализации проекта.</w:t>
      </w:r>
    </w:p>
    <w:p w:rsidR="00E731C4" w:rsidRPr="00E731C4" w:rsidRDefault="00E731C4" w:rsidP="00E731C4">
      <w:pPr>
        <w:rPr>
          <w:rFonts w:ascii="Times New Roman" w:hAnsi="Times New Roman" w:cs="Times New Roman"/>
          <w:bCs/>
          <w:sz w:val="28"/>
          <w:szCs w:val="28"/>
        </w:rPr>
      </w:pPr>
      <w:r w:rsidRPr="00E731C4">
        <w:rPr>
          <w:rFonts w:ascii="Times New Roman" w:hAnsi="Times New Roman" w:cs="Times New Roman"/>
          <w:bCs/>
          <w:sz w:val="28"/>
          <w:szCs w:val="28"/>
        </w:rPr>
        <w:t>9. Содержание проекта.</w:t>
      </w:r>
    </w:p>
    <w:p w:rsidR="00E731C4" w:rsidRPr="00E731C4" w:rsidRDefault="00E731C4" w:rsidP="00E731C4">
      <w:pPr>
        <w:rPr>
          <w:rFonts w:ascii="Times New Roman" w:hAnsi="Times New Roman" w:cs="Times New Roman"/>
          <w:bCs/>
          <w:sz w:val="28"/>
          <w:szCs w:val="28"/>
        </w:rPr>
      </w:pPr>
      <w:r w:rsidRPr="00E731C4">
        <w:rPr>
          <w:rFonts w:ascii="Times New Roman" w:hAnsi="Times New Roman" w:cs="Times New Roman"/>
          <w:bCs/>
          <w:sz w:val="28"/>
          <w:szCs w:val="28"/>
        </w:rPr>
        <w:t>10. Результаты проекта.</w:t>
      </w:r>
    </w:p>
    <w:p w:rsidR="00E731C4" w:rsidRPr="00E731C4" w:rsidRDefault="00E731C4" w:rsidP="00E731C4">
      <w:pPr>
        <w:rPr>
          <w:rFonts w:ascii="Times New Roman" w:hAnsi="Times New Roman" w:cs="Times New Roman"/>
          <w:bCs/>
          <w:sz w:val="28"/>
          <w:szCs w:val="28"/>
        </w:rPr>
      </w:pPr>
      <w:r w:rsidRPr="00E731C4">
        <w:rPr>
          <w:rFonts w:ascii="Times New Roman" w:hAnsi="Times New Roman" w:cs="Times New Roman"/>
          <w:bCs/>
          <w:sz w:val="28"/>
          <w:szCs w:val="28"/>
        </w:rPr>
        <w:t xml:space="preserve">11. Приложения. </w:t>
      </w:r>
    </w:p>
    <w:p w:rsidR="00E731C4" w:rsidRPr="00E731C4" w:rsidRDefault="00E731C4" w:rsidP="00E731C4">
      <w:pPr>
        <w:rPr>
          <w:rFonts w:ascii="Times New Roman" w:hAnsi="Times New Roman" w:cs="Times New Roman"/>
          <w:sz w:val="28"/>
          <w:szCs w:val="28"/>
        </w:rPr>
      </w:pPr>
      <w:r w:rsidRPr="00E731C4">
        <w:rPr>
          <w:rFonts w:ascii="Times New Roman" w:hAnsi="Times New Roman" w:cs="Times New Roman"/>
          <w:sz w:val="28"/>
          <w:szCs w:val="28"/>
        </w:rPr>
        <w:t xml:space="preserve">Тип проекта:  </w:t>
      </w:r>
      <w:r w:rsidR="00092E15">
        <w:rPr>
          <w:rFonts w:ascii="Times New Roman" w:hAnsi="Times New Roman" w:cs="Times New Roman"/>
          <w:sz w:val="28"/>
          <w:szCs w:val="28"/>
        </w:rPr>
        <w:t>познавательно</w:t>
      </w:r>
      <w:r w:rsidR="004D1506">
        <w:rPr>
          <w:rFonts w:ascii="Times New Roman" w:hAnsi="Times New Roman" w:cs="Times New Roman"/>
          <w:sz w:val="28"/>
          <w:szCs w:val="28"/>
        </w:rPr>
        <w:t xml:space="preserve"> </w:t>
      </w:r>
      <w:r w:rsidR="00092E15">
        <w:rPr>
          <w:rFonts w:ascii="Times New Roman" w:hAnsi="Times New Roman" w:cs="Times New Roman"/>
          <w:sz w:val="28"/>
          <w:szCs w:val="28"/>
        </w:rPr>
        <w:t>- практический.</w:t>
      </w:r>
    </w:p>
    <w:p w:rsidR="00E731C4" w:rsidRPr="00E731C4" w:rsidRDefault="00E731C4" w:rsidP="00E731C4">
      <w:pPr>
        <w:rPr>
          <w:rFonts w:ascii="Times New Roman" w:hAnsi="Times New Roman" w:cs="Times New Roman"/>
          <w:sz w:val="28"/>
          <w:szCs w:val="28"/>
        </w:rPr>
      </w:pPr>
      <w:r w:rsidRPr="00E731C4">
        <w:rPr>
          <w:rFonts w:ascii="Times New Roman" w:hAnsi="Times New Roman" w:cs="Times New Roman"/>
          <w:sz w:val="28"/>
          <w:szCs w:val="28"/>
        </w:rPr>
        <w:t xml:space="preserve">Состав проектной группы: воспитатель, воспитанники группы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E731C4">
        <w:rPr>
          <w:rFonts w:ascii="Times New Roman" w:hAnsi="Times New Roman" w:cs="Times New Roman"/>
          <w:sz w:val="28"/>
          <w:szCs w:val="28"/>
        </w:rPr>
        <w:t>лет, родители.</w:t>
      </w:r>
    </w:p>
    <w:p w:rsidR="00E731C4" w:rsidRPr="00E731C4" w:rsidRDefault="00E731C4" w:rsidP="00E731C4">
      <w:pPr>
        <w:rPr>
          <w:rFonts w:ascii="Times New Roman" w:hAnsi="Times New Roman" w:cs="Times New Roman"/>
          <w:sz w:val="28"/>
          <w:szCs w:val="28"/>
        </w:rPr>
      </w:pPr>
      <w:r w:rsidRPr="00E731C4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E731C4">
        <w:rPr>
          <w:rFonts w:ascii="Times New Roman" w:hAnsi="Times New Roman" w:cs="Times New Roman"/>
          <w:sz w:val="28"/>
          <w:szCs w:val="28"/>
        </w:rPr>
        <w:t xml:space="preserve">СП «Детский сад №3 ГБОУ СОШ №30 </w:t>
      </w:r>
      <w:proofErr w:type="spellStart"/>
      <w:r w:rsidRPr="00E731C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731C4">
        <w:rPr>
          <w:rFonts w:ascii="Times New Roman" w:hAnsi="Times New Roman" w:cs="Times New Roman"/>
          <w:sz w:val="28"/>
          <w:szCs w:val="28"/>
        </w:rPr>
        <w:t xml:space="preserve">. Сызрань», расположенный по улице Октябрьская, дом.21. </w:t>
      </w:r>
      <w:proofErr w:type="gramEnd"/>
    </w:p>
    <w:p w:rsidR="00E731C4" w:rsidRPr="00E731C4" w:rsidRDefault="00E731C4" w:rsidP="00E731C4">
      <w:pPr>
        <w:rPr>
          <w:rFonts w:ascii="Times New Roman" w:hAnsi="Times New Roman" w:cs="Times New Roman"/>
          <w:sz w:val="28"/>
          <w:szCs w:val="28"/>
        </w:rPr>
      </w:pPr>
      <w:r w:rsidRPr="00E731C4">
        <w:rPr>
          <w:rFonts w:ascii="Times New Roman" w:hAnsi="Times New Roman" w:cs="Times New Roman"/>
          <w:sz w:val="28"/>
          <w:szCs w:val="28"/>
        </w:rPr>
        <w:t>Организация деятельности участников проекта: взаимодействие и сотрудничество всех участников проекта.</w:t>
      </w:r>
    </w:p>
    <w:p w:rsidR="00E731C4" w:rsidRPr="00E731C4" w:rsidRDefault="00E731C4" w:rsidP="00E731C4">
      <w:pPr>
        <w:rPr>
          <w:rFonts w:ascii="Times New Roman" w:hAnsi="Times New Roman" w:cs="Times New Roman"/>
          <w:sz w:val="28"/>
          <w:szCs w:val="28"/>
        </w:rPr>
      </w:pPr>
      <w:r w:rsidRPr="00E731C4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 w:rsidR="00940FC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1</w:t>
      </w:r>
      <w:r w:rsidR="00E95D67">
        <w:rPr>
          <w:rFonts w:ascii="Times New Roman" w:hAnsi="Times New Roman" w:cs="Times New Roman"/>
          <w:sz w:val="28"/>
          <w:szCs w:val="28"/>
        </w:rPr>
        <w:t>3 05.2019- 31</w:t>
      </w:r>
      <w:r>
        <w:rPr>
          <w:rFonts w:ascii="Times New Roman" w:hAnsi="Times New Roman" w:cs="Times New Roman"/>
          <w:sz w:val="28"/>
          <w:szCs w:val="28"/>
        </w:rPr>
        <w:t>.05.2019</w:t>
      </w:r>
      <w:r w:rsidRPr="00E731C4">
        <w:rPr>
          <w:rFonts w:ascii="Times New Roman" w:hAnsi="Times New Roman" w:cs="Times New Roman"/>
          <w:sz w:val="28"/>
          <w:szCs w:val="28"/>
        </w:rPr>
        <w:t xml:space="preserve">г.; </w:t>
      </w:r>
      <w:r>
        <w:rPr>
          <w:rFonts w:ascii="Times New Roman" w:hAnsi="Times New Roman" w:cs="Times New Roman"/>
          <w:sz w:val="28"/>
          <w:szCs w:val="28"/>
        </w:rPr>
        <w:t>дети 5-7 лет подготовительной группы компенсирующей направленности</w:t>
      </w:r>
      <w:r w:rsidRPr="00E731C4">
        <w:rPr>
          <w:rFonts w:ascii="Times New Roman" w:hAnsi="Times New Roman" w:cs="Times New Roman"/>
          <w:sz w:val="28"/>
          <w:szCs w:val="28"/>
        </w:rPr>
        <w:t>.</w:t>
      </w:r>
    </w:p>
    <w:p w:rsidR="00E731C4" w:rsidRDefault="00E731C4" w:rsidP="00A303E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31C4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 ПРОЕКТА.</w:t>
      </w:r>
    </w:p>
    <w:p w:rsidR="00FF3E67" w:rsidRDefault="00FF3E67" w:rsidP="00FF3E6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660E80" w:rsidRPr="00660E80">
        <w:rPr>
          <w:rFonts w:ascii="Times New Roman" w:hAnsi="Times New Roman" w:cs="Times New Roman"/>
          <w:bCs/>
          <w:sz w:val="28"/>
          <w:szCs w:val="28"/>
        </w:rPr>
        <w:t>«Народные подвижные игры способствуют</w:t>
      </w:r>
      <w:r w:rsidR="00660E80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="00660E80">
        <w:rPr>
          <w:rFonts w:ascii="Times New Roman" w:hAnsi="Times New Roman" w:cs="Times New Roman"/>
          <w:bCs/>
          <w:sz w:val="28"/>
          <w:szCs w:val="28"/>
        </w:rPr>
        <w:t>только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эффективному физическому развитию и воспитанию, </w:t>
      </w:r>
    </w:p>
    <w:p w:rsidR="00660E80" w:rsidRDefault="00FF3E67" w:rsidP="00FF3E6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выступают, как средство духовного развития личности».</w:t>
      </w:r>
    </w:p>
    <w:p w:rsidR="00FF3E67" w:rsidRDefault="00FF3E67" w:rsidP="00FF3E6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К.Д.Ушинский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303E0" w:rsidRDefault="00A303E0" w:rsidP="00CE4E8F">
      <w:pPr>
        <w:rPr>
          <w:rFonts w:ascii="Times New Roman" w:hAnsi="Times New Roman" w:cs="Times New Roman"/>
          <w:bCs/>
          <w:sz w:val="28"/>
          <w:szCs w:val="28"/>
        </w:rPr>
      </w:pPr>
    </w:p>
    <w:p w:rsidR="00CE4E8F" w:rsidRDefault="00CE4E8F" w:rsidP="00CE4E8F">
      <w:pPr>
        <w:rPr>
          <w:rFonts w:ascii="Times New Roman" w:hAnsi="Times New Roman" w:cs="Times New Roman"/>
          <w:bCs/>
          <w:sz w:val="28"/>
          <w:szCs w:val="28"/>
        </w:rPr>
      </w:pPr>
      <w:r w:rsidRPr="00CE4E8F">
        <w:rPr>
          <w:rFonts w:ascii="Times New Roman" w:hAnsi="Times New Roman" w:cs="Times New Roman"/>
          <w:bCs/>
          <w:sz w:val="28"/>
          <w:szCs w:val="28"/>
        </w:rPr>
        <w:lastRenderedPageBreak/>
        <w:t>В соответст</w:t>
      </w:r>
      <w:r>
        <w:rPr>
          <w:rFonts w:ascii="Times New Roman" w:hAnsi="Times New Roman" w:cs="Times New Roman"/>
          <w:bCs/>
          <w:sz w:val="28"/>
          <w:szCs w:val="28"/>
        </w:rPr>
        <w:t>вии с ФГОС ДО:</w:t>
      </w:r>
    </w:p>
    <w:p w:rsidR="00CE4E8F" w:rsidRDefault="00CE4E8F" w:rsidP="00CE4E8F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Игровая деятельность является ведущей деятельно</w:t>
      </w:r>
      <w:r w:rsidR="00B34A28">
        <w:rPr>
          <w:rFonts w:ascii="Times New Roman" w:hAnsi="Times New Roman" w:cs="Times New Roman"/>
          <w:bCs/>
          <w:sz w:val="28"/>
          <w:szCs w:val="28"/>
        </w:rPr>
        <w:t>стью детей дошкольного возраста.</w:t>
      </w:r>
    </w:p>
    <w:p w:rsidR="00CE4E8F" w:rsidRDefault="00CE4E8F" w:rsidP="00CE4E8F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Актуальным является сохранение национальных традиций, формирование национального сознания ребёнка</w:t>
      </w:r>
      <w:r w:rsidR="00B34A28">
        <w:rPr>
          <w:rFonts w:ascii="Times New Roman" w:hAnsi="Times New Roman" w:cs="Times New Roman"/>
          <w:bCs/>
          <w:sz w:val="28"/>
          <w:szCs w:val="28"/>
        </w:rPr>
        <w:t>.</w:t>
      </w:r>
    </w:p>
    <w:p w:rsidR="00CE4E8F" w:rsidRDefault="00B34A28" w:rsidP="00CE4E8F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уважительного, доброго отношения к представителям других культур, к их нравам и обычаям.</w:t>
      </w:r>
    </w:p>
    <w:p w:rsidR="00B34A28" w:rsidRPr="00CE4E8F" w:rsidRDefault="00B34A28" w:rsidP="00CE4E8F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Приобретение ребёнком опыта двигательной активности.</w:t>
      </w:r>
    </w:p>
    <w:p w:rsidR="00E731C4" w:rsidRDefault="00E731C4" w:rsidP="003A6FE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знакомстве детей со своей малой родиной – городом Сызранью, Самарской областью, краем Поволжье</w:t>
      </w:r>
      <w:r w:rsidR="003A6FEC">
        <w:rPr>
          <w:rFonts w:ascii="Times New Roman" w:hAnsi="Times New Roman" w:cs="Times New Roman"/>
          <w:bCs/>
          <w:sz w:val="28"/>
          <w:szCs w:val="28"/>
        </w:rPr>
        <w:t>, я знакомила детей с народами, которые населяют эти земли.</w:t>
      </w:r>
    </w:p>
    <w:p w:rsidR="003A6FEC" w:rsidRPr="003A6FEC" w:rsidRDefault="003A6FEC" w:rsidP="003A6FE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A6FEC">
        <w:rPr>
          <w:rFonts w:ascii="Times New Roman" w:hAnsi="Times New Roman" w:cs="Times New Roman"/>
          <w:bCs/>
          <w:sz w:val="28"/>
          <w:szCs w:val="28"/>
        </w:rPr>
        <w:t xml:space="preserve">Берега реки Волги населяют многочисленные народы: русские, чуваши, татары, башкиры, мордва, марийцы. Каждый из этих народов отличается не только языком, кухней, традициями, но и подвижными играми. В них много юмора, шуток, они часто сопровождаются неожиданными веселыми моментами. И, конечно же, в играх используются любимые детьми считалки, жеребьёвки, </w:t>
      </w:r>
      <w:proofErr w:type="spellStart"/>
      <w:r w:rsidRPr="003A6FEC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spellEnd"/>
      <w:r w:rsidRPr="003A6FEC">
        <w:rPr>
          <w:rFonts w:ascii="Times New Roman" w:hAnsi="Times New Roman" w:cs="Times New Roman"/>
          <w:bCs/>
          <w:sz w:val="28"/>
          <w:szCs w:val="28"/>
        </w:rPr>
        <w:t>, которые сохраняют свою художественную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елесть, эстетическое значение, </w:t>
      </w:r>
      <w:r w:rsidRPr="003A6FEC">
        <w:rPr>
          <w:rFonts w:ascii="Times New Roman" w:hAnsi="Times New Roman" w:cs="Times New Roman"/>
          <w:bCs/>
          <w:sz w:val="28"/>
          <w:szCs w:val="28"/>
        </w:rPr>
        <w:t>составляют ценнейш</w:t>
      </w:r>
      <w:r>
        <w:rPr>
          <w:rFonts w:ascii="Times New Roman" w:hAnsi="Times New Roman" w:cs="Times New Roman"/>
          <w:bCs/>
          <w:sz w:val="28"/>
          <w:szCs w:val="28"/>
        </w:rPr>
        <w:t>ий неоспоримый игровой фольклор, с помощью которого идёт развитие речи детей.</w:t>
      </w:r>
    </w:p>
    <w:p w:rsidR="00854E13" w:rsidRDefault="00E731C4" w:rsidP="00854E13">
      <w:pPr>
        <w:tabs>
          <w:tab w:val="left" w:pos="450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1C4">
        <w:rPr>
          <w:rFonts w:ascii="Times New Roman" w:hAnsi="Times New Roman" w:cs="Times New Roman"/>
          <w:bCs/>
          <w:sz w:val="28"/>
          <w:szCs w:val="28"/>
        </w:rPr>
        <w:t>Народная игра - это одно из средств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731C4">
        <w:rPr>
          <w:rFonts w:ascii="Times New Roman" w:hAnsi="Times New Roman" w:cs="Times New Roman"/>
          <w:bCs/>
          <w:sz w:val="28"/>
          <w:szCs w:val="28"/>
        </w:rPr>
        <w:t xml:space="preserve"> приобщения детей к народным традициям. </w:t>
      </w:r>
      <w:r w:rsidR="003A6FEC">
        <w:rPr>
          <w:rFonts w:ascii="Times New Roman" w:hAnsi="Times New Roman" w:cs="Times New Roman"/>
          <w:bCs/>
          <w:sz w:val="28"/>
          <w:szCs w:val="28"/>
        </w:rPr>
        <w:t>Она с</w:t>
      </w:r>
      <w:r w:rsidRPr="00E731C4">
        <w:rPr>
          <w:rFonts w:ascii="Times New Roman" w:hAnsi="Times New Roman" w:cs="Times New Roman"/>
          <w:bCs/>
          <w:sz w:val="28"/>
          <w:szCs w:val="28"/>
        </w:rPr>
        <w:t>пособствует выработке нужных  моральных качеств, влияет на воспитание воли, нравственных чувств, развитие сообразительности, быстроты реакции. Через игру воспитывается чувство ответственности перед коллективом, умение действовать в команде.</w:t>
      </w:r>
    </w:p>
    <w:p w:rsidR="003A6FEC" w:rsidRPr="00854E13" w:rsidRDefault="003A6FEC" w:rsidP="00854E13">
      <w:pPr>
        <w:tabs>
          <w:tab w:val="left" w:pos="450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6FE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ПРОБЛЕМА.</w:t>
      </w:r>
    </w:p>
    <w:p w:rsidR="00940FC1" w:rsidRDefault="00940FC1" w:rsidP="003A6FEC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не имеют представления об</w:t>
      </w:r>
      <w:r w:rsidRPr="00940FC1">
        <w:rPr>
          <w:rFonts w:ascii="Times New Roman" w:hAnsi="Times New Roman" w:cs="Times New Roman"/>
          <w:bCs/>
          <w:sz w:val="28"/>
          <w:szCs w:val="28"/>
        </w:rPr>
        <w:t xml:space="preserve"> играх, жизни</w:t>
      </w:r>
      <w:r>
        <w:rPr>
          <w:rFonts w:ascii="Times New Roman" w:hAnsi="Times New Roman" w:cs="Times New Roman"/>
          <w:bCs/>
          <w:sz w:val="28"/>
          <w:szCs w:val="28"/>
        </w:rPr>
        <w:t>, традициях</w:t>
      </w:r>
      <w:r w:rsidRPr="00940FC1">
        <w:rPr>
          <w:rFonts w:ascii="Times New Roman" w:hAnsi="Times New Roman" w:cs="Times New Roman"/>
          <w:bCs/>
          <w:sz w:val="28"/>
          <w:szCs w:val="28"/>
        </w:rPr>
        <w:t xml:space="preserve"> другого народа.</w:t>
      </w:r>
    </w:p>
    <w:p w:rsidR="00660E80" w:rsidRPr="00854E13" w:rsidRDefault="00687441" w:rsidP="00660E80">
      <w:pPr>
        <w:tabs>
          <w:tab w:val="left" w:pos="4500"/>
          <w:tab w:val="left" w:pos="595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4E1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 «Подвижные игры народов Поволжья»</w:t>
      </w:r>
      <w:r w:rsidR="00CE4E8F" w:rsidRPr="00854E1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940FC1" w:rsidRPr="00940FC1" w:rsidRDefault="00940FC1" w:rsidP="00940FC1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A1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Цель проекта:</w:t>
      </w:r>
      <w:r w:rsidRPr="00940FC1">
        <w:rPr>
          <w:rFonts w:ascii="Times New Roman" w:hAnsi="Times New Roman" w:cs="Times New Roman"/>
          <w:bCs/>
          <w:sz w:val="28"/>
          <w:szCs w:val="28"/>
        </w:rPr>
        <w:t xml:space="preserve"> познакомить детей с подвижными играми народов Поволжья.</w:t>
      </w:r>
    </w:p>
    <w:p w:rsidR="00687441" w:rsidRPr="00417A1F" w:rsidRDefault="00940FC1" w:rsidP="00417A1F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17A1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Задачи проекта</w:t>
      </w:r>
      <w:r w:rsidR="00417A1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687441" w:rsidRPr="00687441" w:rsidRDefault="00687441" w:rsidP="00687441">
      <w:pPr>
        <w:pStyle w:val="a3"/>
        <w:numPr>
          <w:ilvl w:val="0"/>
          <w:numId w:val="3"/>
        </w:numPr>
        <w:tabs>
          <w:tab w:val="left" w:pos="3840"/>
        </w:tabs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7441">
        <w:rPr>
          <w:rFonts w:ascii="Times New Roman" w:hAnsi="Times New Roman" w:cs="Times New Roman"/>
          <w:bCs/>
          <w:sz w:val="28"/>
          <w:szCs w:val="28"/>
        </w:rPr>
        <w:t>Познакомить детей с народами, проживающими на территории Поволжья.</w:t>
      </w:r>
    </w:p>
    <w:p w:rsidR="00940FC1" w:rsidRPr="00687441" w:rsidRDefault="00940FC1" w:rsidP="00687441">
      <w:pPr>
        <w:tabs>
          <w:tab w:val="left" w:pos="4500"/>
          <w:tab w:val="left" w:pos="5955"/>
        </w:tabs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68744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Дать элементарные знания об особенностях национальностей Поволжья, посредством ознакомления с народными подвижными играми, предметами быта, </w:t>
      </w:r>
      <w:r w:rsidR="00417A1F">
        <w:rPr>
          <w:rFonts w:ascii="Times New Roman" w:hAnsi="Times New Roman" w:cs="Times New Roman"/>
          <w:bCs/>
          <w:sz w:val="28"/>
          <w:szCs w:val="28"/>
        </w:rPr>
        <w:t xml:space="preserve">костюмом, </w:t>
      </w:r>
      <w:r w:rsidRPr="00687441">
        <w:rPr>
          <w:rFonts w:ascii="Times New Roman" w:hAnsi="Times New Roman" w:cs="Times New Roman"/>
          <w:bCs/>
          <w:sz w:val="28"/>
          <w:szCs w:val="28"/>
        </w:rPr>
        <w:t>показать сходство между традициями и обычаями наших народов.</w:t>
      </w:r>
    </w:p>
    <w:p w:rsidR="00940FC1" w:rsidRPr="00940FC1" w:rsidRDefault="00687441" w:rsidP="00417A1F">
      <w:pPr>
        <w:tabs>
          <w:tab w:val="left" w:pos="4500"/>
          <w:tab w:val="left" w:pos="5955"/>
        </w:tabs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940FC1" w:rsidRPr="00940FC1">
        <w:rPr>
          <w:rFonts w:ascii="Times New Roman" w:hAnsi="Times New Roman" w:cs="Times New Roman"/>
          <w:bCs/>
          <w:sz w:val="28"/>
          <w:szCs w:val="28"/>
        </w:rPr>
        <w:t>Познакомить и разучить подвижные игры татарского, русского, мордовского и чувашского народов </w:t>
      </w:r>
      <w:r w:rsidR="00940FC1" w:rsidRPr="00940FC1">
        <w:rPr>
          <w:rFonts w:ascii="Times New Roman" w:hAnsi="Times New Roman" w:cs="Times New Roman"/>
          <w:bCs/>
          <w:i/>
          <w:iCs/>
          <w:sz w:val="28"/>
          <w:szCs w:val="28"/>
        </w:rPr>
        <w:t>(с музыкальным сопровождением, с музыкальными хороводами</w:t>
      </w:r>
      <w:r w:rsidR="00940FC1" w:rsidRPr="00940FC1">
        <w:rPr>
          <w:rFonts w:ascii="Times New Roman" w:hAnsi="Times New Roman" w:cs="Times New Roman"/>
          <w:bCs/>
          <w:sz w:val="28"/>
          <w:szCs w:val="28"/>
        </w:rPr>
        <w:t>3.</w:t>
      </w:r>
      <w:proofErr w:type="gramEnd"/>
      <w:r w:rsidR="00940FC1" w:rsidRPr="00940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Воспитание толерантности, уважения к разным народа</w:t>
      </w:r>
      <w:r w:rsidR="00417A1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Поволжья. </w:t>
      </w:r>
      <w:r w:rsidR="00940FC1" w:rsidRPr="00940FC1">
        <w:rPr>
          <w:rFonts w:ascii="Times New Roman" w:hAnsi="Times New Roman" w:cs="Times New Roman"/>
          <w:bCs/>
          <w:sz w:val="28"/>
          <w:szCs w:val="28"/>
        </w:rPr>
        <w:t>Сформировать у детей умение применять полученные знания, представления о народах Поволжья в самостоятельной деятельности </w:t>
      </w:r>
      <w:r w:rsidR="00940FC1" w:rsidRPr="00940FC1">
        <w:rPr>
          <w:rFonts w:ascii="Times New Roman" w:hAnsi="Times New Roman" w:cs="Times New Roman"/>
          <w:bCs/>
          <w:i/>
          <w:iCs/>
          <w:sz w:val="28"/>
          <w:szCs w:val="28"/>
        </w:rPr>
        <w:t>(продуктивной, игровой)</w:t>
      </w:r>
      <w:r w:rsidR="00940FC1" w:rsidRPr="00940FC1">
        <w:rPr>
          <w:rFonts w:ascii="Times New Roman" w:hAnsi="Times New Roman" w:cs="Times New Roman"/>
          <w:bCs/>
          <w:sz w:val="28"/>
          <w:szCs w:val="28"/>
        </w:rPr>
        <w:t>.</w:t>
      </w:r>
    </w:p>
    <w:p w:rsidR="00940FC1" w:rsidRPr="00940FC1" w:rsidRDefault="00940FC1" w:rsidP="00687441">
      <w:pPr>
        <w:tabs>
          <w:tab w:val="left" w:pos="4500"/>
          <w:tab w:val="left" w:pos="5955"/>
        </w:tabs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940FC1">
        <w:rPr>
          <w:rFonts w:ascii="Times New Roman" w:hAnsi="Times New Roman" w:cs="Times New Roman"/>
          <w:bCs/>
          <w:sz w:val="28"/>
          <w:szCs w:val="28"/>
        </w:rPr>
        <w:t>4. Повысить компетентност</w:t>
      </w:r>
      <w:r w:rsidR="00687441">
        <w:rPr>
          <w:rFonts w:ascii="Times New Roman" w:hAnsi="Times New Roman" w:cs="Times New Roman"/>
          <w:bCs/>
          <w:sz w:val="28"/>
          <w:szCs w:val="28"/>
        </w:rPr>
        <w:t>ь родителей при ознакомлении детей с</w:t>
      </w:r>
      <w:r w:rsidRPr="00940FC1">
        <w:rPr>
          <w:rFonts w:ascii="Times New Roman" w:hAnsi="Times New Roman" w:cs="Times New Roman"/>
          <w:bCs/>
          <w:sz w:val="28"/>
          <w:szCs w:val="28"/>
        </w:rPr>
        <w:t xml:space="preserve"> обычаям</w:t>
      </w:r>
      <w:r w:rsidR="00687441">
        <w:rPr>
          <w:rFonts w:ascii="Times New Roman" w:hAnsi="Times New Roman" w:cs="Times New Roman"/>
          <w:bCs/>
          <w:sz w:val="28"/>
          <w:szCs w:val="28"/>
        </w:rPr>
        <w:t>и</w:t>
      </w:r>
      <w:r w:rsidRPr="00940FC1">
        <w:rPr>
          <w:rFonts w:ascii="Times New Roman" w:hAnsi="Times New Roman" w:cs="Times New Roman"/>
          <w:bCs/>
          <w:sz w:val="28"/>
          <w:szCs w:val="28"/>
        </w:rPr>
        <w:t>, традициям</w:t>
      </w:r>
      <w:r w:rsidR="00687441">
        <w:rPr>
          <w:rFonts w:ascii="Times New Roman" w:hAnsi="Times New Roman" w:cs="Times New Roman"/>
          <w:bCs/>
          <w:sz w:val="28"/>
          <w:szCs w:val="28"/>
        </w:rPr>
        <w:t>и</w:t>
      </w:r>
      <w:r w:rsidRPr="00940FC1">
        <w:rPr>
          <w:rFonts w:ascii="Times New Roman" w:hAnsi="Times New Roman" w:cs="Times New Roman"/>
          <w:bCs/>
          <w:sz w:val="28"/>
          <w:szCs w:val="28"/>
        </w:rPr>
        <w:t>, фольклор</w:t>
      </w:r>
      <w:r w:rsidR="00687441">
        <w:rPr>
          <w:rFonts w:ascii="Times New Roman" w:hAnsi="Times New Roman" w:cs="Times New Roman"/>
          <w:bCs/>
          <w:sz w:val="28"/>
          <w:szCs w:val="28"/>
        </w:rPr>
        <w:t>ом</w:t>
      </w:r>
      <w:r w:rsidRPr="00940FC1">
        <w:rPr>
          <w:rFonts w:ascii="Times New Roman" w:hAnsi="Times New Roman" w:cs="Times New Roman"/>
          <w:bCs/>
          <w:sz w:val="28"/>
          <w:szCs w:val="28"/>
        </w:rPr>
        <w:t xml:space="preserve"> и национальным</w:t>
      </w:r>
      <w:r w:rsidR="00687441">
        <w:rPr>
          <w:rFonts w:ascii="Times New Roman" w:hAnsi="Times New Roman" w:cs="Times New Roman"/>
          <w:bCs/>
          <w:sz w:val="28"/>
          <w:szCs w:val="28"/>
        </w:rPr>
        <w:t>и</w:t>
      </w:r>
      <w:r w:rsidRPr="00940FC1">
        <w:rPr>
          <w:rFonts w:ascii="Times New Roman" w:hAnsi="Times New Roman" w:cs="Times New Roman"/>
          <w:bCs/>
          <w:sz w:val="28"/>
          <w:szCs w:val="28"/>
        </w:rPr>
        <w:t xml:space="preserve"> костюмам</w:t>
      </w:r>
      <w:r w:rsidR="00687441">
        <w:rPr>
          <w:rFonts w:ascii="Times New Roman" w:hAnsi="Times New Roman" w:cs="Times New Roman"/>
          <w:bCs/>
          <w:sz w:val="28"/>
          <w:szCs w:val="28"/>
        </w:rPr>
        <w:t>и</w:t>
      </w:r>
      <w:r w:rsidRPr="00940FC1">
        <w:rPr>
          <w:rFonts w:ascii="Times New Roman" w:hAnsi="Times New Roman" w:cs="Times New Roman"/>
          <w:bCs/>
          <w:sz w:val="28"/>
          <w:szCs w:val="28"/>
        </w:rPr>
        <w:t> народов Поволжья.</w:t>
      </w:r>
    </w:p>
    <w:p w:rsidR="00940FC1" w:rsidRPr="00940FC1" w:rsidRDefault="00940FC1" w:rsidP="00417A1F">
      <w:pPr>
        <w:tabs>
          <w:tab w:val="left" w:pos="4500"/>
          <w:tab w:val="left" w:pos="5955"/>
        </w:tabs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940FC1">
        <w:rPr>
          <w:rFonts w:ascii="Times New Roman" w:hAnsi="Times New Roman" w:cs="Times New Roman"/>
          <w:bCs/>
          <w:sz w:val="28"/>
          <w:szCs w:val="28"/>
        </w:rPr>
        <w:t>5. Способствовать активному участию родителей в организации досуговых мероприятий, способствующих ознакомлению детей с подвижными играми народов Поволжья.</w:t>
      </w:r>
    </w:p>
    <w:p w:rsidR="00940FC1" w:rsidRPr="00940FC1" w:rsidRDefault="00940FC1" w:rsidP="00417A1F">
      <w:pPr>
        <w:tabs>
          <w:tab w:val="left" w:pos="4500"/>
          <w:tab w:val="left" w:pos="5955"/>
        </w:tabs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940FC1">
        <w:rPr>
          <w:rFonts w:ascii="Times New Roman" w:hAnsi="Times New Roman" w:cs="Times New Roman"/>
          <w:bCs/>
          <w:sz w:val="28"/>
          <w:szCs w:val="28"/>
        </w:rPr>
        <w:t>6. Приобщать детей и родителей к народным играм.</w:t>
      </w:r>
    </w:p>
    <w:p w:rsidR="00092E15" w:rsidRDefault="00417A1F" w:rsidP="00417A1F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E8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Предполагаемый результат</w:t>
      </w:r>
      <w:r w:rsidRPr="00CE4E8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7A1F" w:rsidRDefault="00092E15" w:rsidP="00417A1F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E15">
        <w:rPr>
          <w:rFonts w:ascii="Times New Roman" w:hAnsi="Times New Roman" w:cs="Times New Roman"/>
          <w:bCs/>
          <w:sz w:val="28"/>
          <w:szCs w:val="28"/>
        </w:rPr>
        <w:t>Повышение уровня знаний детей о народах Поволжья, их праздниках, народных играх, традициях и обычаях.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A1F" w:rsidRPr="00417A1F">
        <w:rPr>
          <w:rFonts w:ascii="Times New Roman" w:hAnsi="Times New Roman" w:cs="Times New Roman"/>
          <w:bCs/>
          <w:sz w:val="28"/>
          <w:szCs w:val="28"/>
        </w:rPr>
        <w:t>В ходе реализации  проекта</w:t>
      </w:r>
      <w:r w:rsidR="00417A1F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417A1F" w:rsidRPr="00417A1F">
        <w:rPr>
          <w:rFonts w:ascii="Times New Roman" w:hAnsi="Times New Roman" w:cs="Times New Roman"/>
          <w:bCs/>
          <w:sz w:val="28"/>
          <w:szCs w:val="28"/>
        </w:rPr>
        <w:t>чить детей</w:t>
      </w:r>
      <w:r w:rsidR="00CE4E8F">
        <w:rPr>
          <w:rFonts w:ascii="Times New Roman" w:hAnsi="Times New Roman" w:cs="Times New Roman"/>
          <w:bCs/>
          <w:sz w:val="28"/>
          <w:szCs w:val="28"/>
        </w:rPr>
        <w:t xml:space="preserve"> способствовать развитию интереса к людям разных национальностей,</w:t>
      </w:r>
      <w:r w:rsidR="00417A1F" w:rsidRPr="00417A1F">
        <w:rPr>
          <w:rFonts w:ascii="Times New Roman" w:hAnsi="Times New Roman" w:cs="Times New Roman"/>
          <w:bCs/>
          <w:sz w:val="28"/>
          <w:szCs w:val="28"/>
        </w:rPr>
        <w:t xml:space="preserve"> самостоятельно организовывать знакомые народные подвижные игры со сверстниками, </w:t>
      </w:r>
      <w:r w:rsidR="00CE4E8F">
        <w:rPr>
          <w:rFonts w:ascii="Times New Roman" w:hAnsi="Times New Roman" w:cs="Times New Roman"/>
          <w:bCs/>
          <w:sz w:val="28"/>
          <w:szCs w:val="28"/>
        </w:rPr>
        <w:t>соблюдая определённые правила и согласовывая свои действия, справедливо оценивая</w:t>
      </w:r>
      <w:r w:rsidR="00417A1F" w:rsidRPr="00417A1F">
        <w:rPr>
          <w:rFonts w:ascii="Times New Roman" w:hAnsi="Times New Roman" w:cs="Times New Roman"/>
          <w:bCs/>
          <w:sz w:val="28"/>
          <w:szCs w:val="28"/>
        </w:rPr>
        <w:t xml:space="preserve"> свои результаты и результаты товарищей</w:t>
      </w:r>
      <w:r w:rsidR="00417A1F">
        <w:rPr>
          <w:rFonts w:ascii="Times New Roman" w:hAnsi="Times New Roman" w:cs="Times New Roman"/>
          <w:bCs/>
          <w:sz w:val="28"/>
          <w:szCs w:val="28"/>
        </w:rPr>
        <w:t>.</w:t>
      </w:r>
    </w:p>
    <w:p w:rsidR="00B34A28" w:rsidRPr="00B34A28" w:rsidRDefault="00B34A28" w:rsidP="00B34A28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A2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Формы работы</w:t>
      </w:r>
      <w:r w:rsidRPr="00B34A2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593B0A" w:rsidRPr="00593B0A" w:rsidRDefault="00593B0A" w:rsidP="00593B0A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B0A">
        <w:rPr>
          <w:rFonts w:ascii="Times New Roman" w:hAnsi="Times New Roman" w:cs="Times New Roman"/>
          <w:bCs/>
          <w:sz w:val="28"/>
          <w:szCs w:val="28"/>
        </w:rPr>
        <w:t>1)Проведение анкетирования родителей.</w:t>
      </w:r>
    </w:p>
    <w:p w:rsidR="00593B0A" w:rsidRPr="00593B0A" w:rsidRDefault="00593B0A" w:rsidP="00593B0A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B0A">
        <w:rPr>
          <w:rFonts w:ascii="Times New Roman" w:hAnsi="Times New Roman" w:cs="Times New Roman"/>
          <w:bCs/>
          <w:sz w:val="28"/>
          <w:szCs w:val="28"/>
        </w:rPr>
        <w:t>2)Беседа о национальностях Поволжья и их обычаях.</w:t>
      </w:r>
    </w:p>
    <w:p w:rsidR="00593B0A" w:rsidRPr="00593B0A" w:rsidRDefault="00593B0A" w:rsidP="00593B0A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B0A">
        <w:rPr>
          <w:rFonts w:ascii="Times New Roman" w:hAnsi="Times New Roman" w:cs="Times New Roman"/>
          <w:bCs/>
          <w:sz w:val="28"/>
          <w:szCs w:val="28"/>
        </w:rPr>
        <w:t>3)Оформление кукол в национальных костюмах народов Поволжья.</w:t>
      </w:r>
    </w:p>
    <w:p w:rsidR="00593B0A" w:rsidRPr="00593B0A" w:rsidRDefault="00593B0A" w:rsidP="00593B0A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B0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4)Посещение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краеведческого </w:t>
      </w:r>
      <w:r w:rsidRPr="00593B0A">
        <w:rPr>
          <w:rFonts w:ascii="Times New Roman" w:hAnsi="Times New Roman" w:cs="Times New Roman"/>
          <w:bCs/>
          <w:sz w:val="28"/>
          <w:szCs w:val="28"/>
        </w:rPr>
        <w:t xml:space="preserve">музея </w:t>
      </w:r>
      <w:r>
        <w:rPr>
          <w:rFonts w:ascii="Times New Roman" w:hAnsi="Times New Roman" w:cs="Times New Roman"/>
          <w:bCs/>
          <w:sz w:val="28"/>
          <w:szCs w:val="28"/>
        </w:rPr>
        <w:t>детьми со своими родителями.</w:t>
      </w:r>
    </w:p>
    <w:p w:rsidR="00593B0A" w:rsidRPr="00593B0A" w:rsidRDefault="00593B0A" w:rsidP="00593B0A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B0A">
        <w:rPr>
          <w:rFonts w:ascii="Times New Roman" w:hAnsi="Times New Roman" w:cs="Times New Roman"/>
          <w:bCs/>
          <w:sz w:val="28"/>
          <w:szCs w:val="28"/>
        </w:rPr>
        <w:t>5)Заслушивание песен, стихов, чтение художественной литературы.</w:t>
      </w:r>
    </w:p>
    <w:p w:rsidR="00593B0A" w:rsidRPr="00593B0A" w:rsidRDefault="00593B0A" w:rsidP="00593B0A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B0A">
        <w:rPr>
          <w:rFonts w:ascii="Times New Roman" w:hAnsi="Times New Roman" w:cs="Times New Roman"/>
          <w:bCs/>
          <w:sz w:val="28"/>
          <w:szCs w:val="28"/>
        </w:rPr>
        <w:t>6)Вечер национальных сказок.</w:t>
      </w:r>
    </w:p>
    <w:p w:rsidR="00593B0A" w:rsidRPr="00593B0A" w:rsidRDefault="00593B0A" w:rsidP="00593B0A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B0A">
        <w:rPr>
          <w:rFonts w:ascii="Times New Roman" w:hAnsi="Times New Roman" w:cs="Times New Roman"/>
          <w:bCs/>
          <w:sz w:val="28"/>
          <w:szCs w:val="28"/>
        </w:rPr>
        <w:t>7)Проведение игры «</w:t>
      </w:r>
      <w:r>
        <w:rPr>
          <w:rFonts w:ascii="Times New Roman" w:hAnsi="Times New Roman" w:cs="Times New Roman"/>
          <w:bCs/>
          <w:sz w:val="28"/>
          <w:szCs w:val="28"/>
        </w:rPr>
        <w:t>Угадай, какой национальности?» -</w:t>
      </w:r>
      <w:r w:rsidRPr="00593B0A">
        <w:rPr>
          <w:rFonts w:ascii="Times New Roman" w:hAnsi="Times New Roman" w:cs="Times New Roman"/>
          <w:bCs/>
          <w:sz w:val="28"/>
          <w:szCs w:val="28"/>
        </w:rPr>
        <w:t xml:space="preserve"> в которой дети должны </w:t>
      </w:r>
      <w:r>
        <w:rPr>
          <w:rFonts w:ascii="Times New Roman" w:hAnsi="Times New Roman" w:cs="Times New Roman"/>
          <w:bCs/>
          <w:sz w:val="28"/>
          <w:szCs w:val="28"/>
        </w:rPr>
        <w:t>угадать национальность «гостей»</w:t>
      </w:r>
      <w:r w:rsidRPr="00593B0A">
        <w:rPr>
          <w:rFonts w:ascii="Times New Roman" w:hAnsi="Times New Roman" w:cs="Times New Roman"/>
          <w:bCs/>
          <w:sz w:val="28"/>
          <w:szCs w:val="28"/>
        </w:rPr>
        <w:t>.</w:t>
      </w:r>
    </w:p>
    <w:p w:rsidR="00593B0A" w:rsidRPr="00593B0A" w:rsidRDefault="00593B0A" w:rsidP="00593B0A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593B0A">
        <w:rPr>
          <w:rFonts w:ascii="Times New Roman" w:hAnsi="Times New Roman" w:cs="Times New Roman"/>
          <w:bCs/>
          <w:sz w:val="28"/>
          <w:szCs w:val="28"/>
        </w:rPr>
        <w:t>)На прогулке провести подвижные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игры наших родителей и бабушек,</w:t>
      </w:r>
      <w:r w:rsidRPr="00593B0A">
        <w:rPr>
          <w:rFonts w:ascii="Times New Roman" w:hAnsi="Times New Roman" w:cs="Times New Roman"/>
          <w:bCs/>
          <w:sz w:val="28"/>
          <w:szCs w:val="28"/>
        </w:rPr>
        <w:t xml:space="preserve"> дедушек </w:t>
      </w:r>
      <w:proofErr w:type="gramStart"/>
      <w:r w:rsidRPr="00593B0A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593B0A">
        <w:rPr>
          <w:rFonts w:ascii="Times New Roman" w:hAnsi="Times New Roman" w:cs="Times New Roman"/>
          <w:bCs/>
          <w:sz w:val="28"/>
          <w:szCs w:val="28"/>
        </w:rPr>
        <w:t>с их участием).</w:t>
      </w:r>
    </w:p>
    <w:p w:rsidR="00593B0A" w:rsidRPr="00593B0A" w:rsidRDefault="00593B0A" w:rsidP="00593B0A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593B0A">
        <w:rPr>
          <w:rFonts w:ascii="Times New Roman" w:hAnsi="Times New Roman" w:cs="Times New Roman"/>
          <w:bCs/>
          <w:sz w:val="28"/>
          <w:szCs w:val="28"/>
        </w:rPr>
        <w:t>)Посещение краеведческого музея.</w:t>
      </w:r>
    </w:p>
    <w:p w:rsidR="00B34A28" w:rsidRPr="00B34A28" w:rsidRDefault="00B34A28" w:rsidP="00B34A28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34A2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Этапы проекта.</w:t>
      </w:r>
    </w:p>
    <w:p w:rsidR="00B34A28" w:rsidRPr="00B34A28" w:rsidRDefault="00B34A28" w:rsidP="00B34A28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34A2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 этап - подготовительный.</w:t>
      </w:r>
    </w:p>
    <w:p w:rsidR="00B34A28" w:rsidRPr="00B34A28" w:rsidRDefault="00B34A28" w:rsidP="00B34A28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A28">
        <w:rPr>
          <w:rFonts w:ascii="Times New Roman" w:hAnsi="Times New Roman" w:cs="Times New Roman"/>
          <w:bCs/>
          <w:sz w:val="28"/>
          <w:szCs w:val="28"/>
        </w:rPr>
        <w:t>Определение темы и цели проекта</w:t>
      </w:r>
      <w:r w:rsidR="00092E15">
        <w:rPr>
          <w:rFonts w:ascii="Times New Roman" w:hAnsi="Times New Roman" w:cs="Times New Roman"/>
          <w:bCs/>
          <w:sz w:val="28"/>
          <w:szCs w:val="28"/>
        </w:rPr>
        <w:t>.</w:t>
      </w:r>
      <w:r w:rsidR="00931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A28">
        <w:rPr>
          <w:rFonts w:ascii="Times New Roman" w:hAnsi="Times New Roman" w:cs="Times New Roman"/>
          <w:bCs/>
          <w:sz w:val="28"/>
          <w:szCs w:val="28"/>
        </w:rPr>
        <w:t>Формирование интереса к теме проекта.</w:t>
      </w:r>
    </w:p>
    <w:p w:rsidR="0093194D" w:rsidRDefault="00B34A28" w:rsidP="00B34A28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A28">
        <w:rPr>
          <w:rFonts w:ascii="Times New Roman" w:hAnsi="Times New Roman" w:cs="Times New Roman"/>
          <w:bCs/>
          <w:sz w:val="28"/>
          <w:szCs w:val="28"/>
        </w:rPr>
        <w:t xml:space="preserve">Подбор, </w:t>
      </w:r>
      <w:r w:rsidR="005823BE">
        <w:rPr>
          <w:rFonts w:ascii="Times New Roman" w:hAnsi="Times New Roman" w:cs="Times New Roman"/>
          <w:bCs/>
          <w:sz w:val="28"/>
          <w:szCs w:val="28"/>
        </w:rPr>
        <w:t>составление картотеки подвижных</w:t>
      </w:r>
      <w:r w:rsidR="0093194D">
        <w:rPr>
          <w:rFonts w:ascii="Times New Roman" w:hAnsi="Times New Roman" w:cs="Times New Roman"/>
          <w:bCs/>
          <w:sz w:val="28"/>
          <w:szCs w:val="28"/>
        </w:rPr>
        <w:t xml:space="preserve"> народных</w:t>
      </w:r>
      <w:r w:rsidR="00582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A28">
        <w:rPr>
          <w:rFonts w:ascii="Times New Roman" w:hAnsi="Times New Roman" w:cs="Times New Roman"/>
          <w:bCs/>
          <w:sz w:val="28"/>
          <w:szCs w:val="28"/>
        </w:rPr>
        <w:t>игр,</w:t>
      </w:r>
      <w:r w:rsidR="0093194D">
        <w:rPr>
          <w:rFonts w:ascii="Times New Roman" w:hAnsi="Times New Roman" w:cs="Times New Roman"/>
          <w:bCs/>
          <w:sz w:val="28"/>
          <w:szCs w:val="28"/>
        </w:rPr>
        <w:t xml:space="preserve"> иллюстративного и </w:t>
      </w:r>
      <w:r w:rsidRPr="00B34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94D">
        <w:rPr>
          <w:rFonts w:ascii="Times New Roman" w:hAnsi="Times New Roman" w:cs="Times New Roman"/>
          <w:bCs/>
          <w:sz w:val="28"/>
          <w:szCs w:val="28"/>
        </w:rPr>
        <w:t>видеоматериала, художественной литературы, изготовление атрибутов для подвижных игр,</w:t>
      </w:r>
    </w:p>
    <w:p w:rsidR="00B34A28" w:rsidRPr="00B34A28" w:rsidRDefault="00B34A28" w:rsidP="00B34A28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A28">
        <w:rPr>
          <w:rFonts w:ascii="Times New Roman" w:hAnsi="Times New Roman" w:cs="Times New Roman"/>
          <w:bCs/>
          <w:sz w:val="28"/>
          <w:szCs w:val="28"/>
        </w:rPr>
        <w:t>Определение срока проекта и его участников.</w:t>
      </w:r>
    </w:p>
    <w:p w:rsidR="00B34A28" w:rsidRPr="00B34A28" w:rsidRDefault="00B34A28" w:rsidP="00B34A28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A28">
        <w:rPr>
          <w:rFonts w:ascii="Times New Roman" w:hAnsi="Times New Roman" w:cs="Times New Roman"/>
          <w:bCs/>
          <w:sz w:val="28"/>
          <w:szCs w:val="28"/>
        </w:rPr>
        <w:t>Постановка целей и задач проекта перед родителями.</w:t>
      </w:r>
    </w:p>
    <w:p w:rsidR="00B34A28" w:rsidRDefault="00B34A28" w:rsidP="00B34A28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34A2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2 этап – </w:t>
      </w:r>
      <w:r w:rsidR="005823B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основной.</w:t>
      </w:r>
    </w:p>
    <w:p w:rsidR="005823BE" w:rsidRPr="005823BE" w:rsidRDefault="005823BE" w:rsidP="0093194D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осуществления проекта я использовала следующие методические приёмы:</w:t>
      </w:r>
      <w:r w:rsidR="0093194D">
        <w:rPr>
          <w:rFonts w:ascii="Times New Roman" w:hAnsi="Times New Roman" w:cs="Times New Roman"/>
          <w:bCs/>
          <w:sz w:val="28"/>
          <w:szCs w:val="28"/>
        </w:rPr>
        <w:t xml:space="preserve"> б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еседы, чтение художественной литературы, просмотр познавательных передач и видеоматериала, посещение детьми краеведческого музея детьми с родителями, самостоятельная творческая деятельность детей (лепка, рисование, аппликация), драматизация, разучивание песен, танцев, </w:t>
      </w:r>
      <w:r w:rsidR="0093194D">
        <w:rPr>
          <w:rFonts w:ascii="Times New Roman" w:hAnsi="Times New Roman" w:cs="Times New Roman"/>
          <w:bCs/>
          <w:sz w:val="28"/>
          <w:szCs w:val="28"/>
        </w:rPr>
        <w:t xml:space="preserve">знакомство и </w:t>
      </w:r>
      <w:r>
        <w:rPr>
          <w:rFonts w:ascii="Times New Roman" w:hAnsi="Times New Roman" w:cs="Times New Roman"/>
          <w:bCs/>
          <w:sz w:val="28"/>
          <w:szCs w:val="28"/>
        </w:rPr>
        <w:t>организа</w:t>
      </w:r>
      <w:r w:rsidR="0093194D">
        <w:rPr>
          <w:rFonts w:ascii="Times New Roman" w:hAnsi="Times New Roman" w:cs="Times New Roman"/>
          <w:bCs/>
          <w:sz w:val="28"/>
          <w:szCs w:val="28"/>
        </w:rPr>
        <w:t>ция подвижных народных игр, игр–забав.</w:t>
      </w:r>
    </w:p>
    <w:p w:rsidR="00092E15" w:rsidRPr="00092E15" w:rsidRDefault="00092E15" w:rsidP="00092E15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92E1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 этап - результативный.</w:t>
      </w:r>
    </w:p>
    <w:p w:rsidR="00092E15" w:rsidRPr="00092E15" w:rsidRDefault="00092E15" w:rsidP="00092E15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E15">
        <w:rPr>
          <w:rFonts w:ascii="Times New Roman" w:hAnsi="Times New Roman" w:cs="Times New Roman"/>
          <w:bCs/>
          <w:sz w:val="28"/>
          <w:szCs w:val="28"/>
        </w:rPr>
        <w:lastRenderedPageBreak/>
        <w:t>Самореализация участников проекта и оценка результатов.</w:t>
      </w:r>
      <w:r w:rsidR="0093194D">
        <w:rPr>
          <w:rFonts w:ascii="Times New Roman" w:hAnsi="Times New Roman" w:cs="Times New Roman"/>
          <w:bCs/>
          <w:sz w:val="28"/>
          <w:szCs w:val="28"/>
        </w:rPr>
        <w:t xml:space="preserve"> Проведени</w:t>
      </w:r>
      <w:r w:rsidR="00E95D67">
        <w:rPr>
          <w:rFonts w:ascii="Times New Roman" w:hAnsi="Times New Roman" w:cs="Times New Roman"/>
          <w:bCs/>
          <w:sz w:val="28"/>
          <w:szCs w:val="28"/>
        </w:rPr>
        <w:t>е</w:t>
      </w:r>
      <w:r w:rsidR="0093194D">
        <w:rPr>
          <w:rFonts w:ascii="Times New Roman" w:hAnsi="Times New Roman" w:cs="Times New Roman"/>
          <w:bCs/>
          <w:sz w:val="28"/>
          <w:szCs w:val="28"/>
        </w:rPr>
        <w:t xml:space="preserve"> прогулки с использованием ранее</w:t>
      </w:r>
      <w:r w:rsidR="00E95D67">
        <w:rPr>
          <w:rFonts w:ascii="Times New Roman" w:hAnsi="Times New Roman" w:cs="Times New Roman"/>
          <w:bCs/>
          <w:sz w:val="28"/>
          <w:szCs w:val="28"/>
        </w:rPr>
        <w:t xml:space="preserve"> разученных подвижных игр народов Поволжья.</w:t>
      </w:r>
      <w:r w:rsidR="009319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31C4" w:rsidRDefault="00E95D67" w:rsidP="00E95D67">
      <w:pPr>
        <w:tabs>
          <w:tab w:val="left" w:pos="4500"/>
          <w:tab w:val="left" w:pos="5955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Содержание проектной деятельности.</w:t>
      </w:r>
    </w:p>
    <w:p w:rsidR="00E95D67" w:rsidRDefault="00E95D67" w:rsidP="00E95D67">
      <w:pPr>
        <w:tabs>
          <w:tab w:val="left" w:pos="4500"/>
          <w:tab w:val="left" w:pos="5955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1этап – подготовительный.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3"/>
        <w:gridCol w:w="3188"/>
        <w:gridCol w:w="3159"/>
        <w:gridCol w:w="1836"/>
        <w:gridCol w:w="1476"/>
      </w:tblGrid>
      <w:tr w:rsidR="00E95D67" w:rsidTr="00E95D67">
        <w:tc>
          <w:tcPr>
            <w:tcW w:w="817" w:type="dxa"/>
          </w:tcPr>
          <w:p w:rsidR="00E95D67" w:rsidRDefault="00E95D67" w:rsidP="00E95D67">
            <w:pPr>
              <w:tabs>
                <w:tab w:val="left" w:pos="4500"/>
                <w:tab w:val="left" w:pos="59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№</w:t>
            </w:r>
          </w:p>
        </w:tc>
        <w:tc>
          <w:tcPr>
            <w:tcW w:w="3351" w:type="dxa"/>
          </w:tcPr>
          <w:p w:rsidR="00E95D67" w:rsidRDefault="00E95D67" w:rsidP="00E95D67">
            <w:pPr>
              <w:tabs>
                <w:tab w:val="left" w:pos="4500"/>
                <w:tab w:val="left" w:pos="59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мероприятия</w:t>
            </w:r>
          </w:p>
        </w:tc>
        <w:tc>
          <w:tcPr>
            <w:tcW w:w="3311" w:type="dxa"/>
          </w:tcPr>
          <w:p w:rsidR="00E95D67" w:rsidRDefault="00E95D67" w:rsidP="00E95D67">
            <w:pPr>
              <w:tabs>
                <w:tab w:val="left" w:pos="4500"/>
                <w:tab w:val="left" w:pos="59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задачи</w:t>
            </w:r>
          </w:p>
        </w:tc>
        <w:tc>
          <w:tcPr>
            <w:tcW w:w="1843" w:type="dxa"/>
          </w:tcPr>
          <w:p w:rsidR="00E95D67" w:rsidRDefault="00E95D67" w:rsidP="00E95D67">
            <w:pPr>
              <w:tabs>
                <w:tab w:val="left" w:pos="4500"/>
                <w:tab w:val="left" w:pos="59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участики</w:t>
            </w:r>
            <w:proofErr w:type="spellEnd"/>
          </w:p>
        </w:tc>
        <w:tc>
          <w:tcPr>
            <w:tcW w:w="1100" w:type="dxa"/>
          </w:tcPr>
          <w:p w:rsidR="00E95D67" w:rsidRDefault="00E95D67" w:rsidP="00E95D67">
            <w:pPr>
              <w:tabs>
                <w:tab w:val="left" w:pos="4500"/>
                <w:tab w:val="left" w:pos="59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сроки</w:t>
            </w:r>
          </w:p>
        </w:tc>
      </w:tr>
      <w:tr w:rsidR="00E95D67" w:rsidTr="00E95D67">
        <w:tc>
          <w:tcPr>
            <w:tcW w:w="817" w:type="dxa"/>
          </w:tcPr>
          <w:p w:rsidR="00E95D67" w:rsidRPr="00E95D67" w:rsidRDefault="00E95D67" w:rsidP="00E95D67">
            <w:pPr>
              <w:tabs>
                <w:tab w:val="left" w:pos="4500"/>
                <w:tab w:val="left" w:pos="595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E95D67" w:rsidRPr="00E95D67" w:rsidRDefault="00E95D67" w:rsidP="00E95D67">
            <w:pPr>
              <w:tabs>
                <w:tab w:val="left" w:pos="405"/>
                <w:tab w:val="left" w:pos="4500"/>
                <w:tab w:val="left" w:pos="59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проблемной ситуации для детей и родителей.</w:t>
            </w:r>
          </w:p>
          <w:p w:rsidR="00E95D67" w:rsidRPr="00E95D67" w:rsidRDefault="00E95D67" w:rsidP="00E95D67">
            <w:pPr>
              <w:tabs>
                <w:tab w:val="left" w:pos="405"/>
                <w:tab w:val="left" w:pos="4500"/>
                <w:tab w:val="left" w:pos="5955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11" w:type="dxa"/>
          </w:tcPr>
          <w:p w:rsidR="00E95D67" w:rsidRPr="00E95D67" w:rsidRDefault="00E95D67" w:rsidP="00E95D67">
            <w:pPr>
              <w:tabs>
                <w:tab w:val="left" w:pos="4500"/>
                <w:tab w:val="left" w:pos="59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Выяснить какими знаниями обладают дети группы компенсирующей направленности №3 о народах Поволжья. Оповещение родителей о проектной деятельности в группе.</w:t>
            </w:r>
          </w:p>
        </w:tc>
        <w:tc>
          <w:tcPr>
            <w:tcW w:w="1843" w:type="dxa"/>
          </w:tcPr>
          <w:p w:rsidR="00E95D67" w:rsidRPr="00E95D67" w:rsidRDefault="00E95D67" w:rsidP="00E95D67">
            <w:pPr>
              <w:tabs>
                <w:tab w:val="left" w:pos="4500"/>
                <w:tab w:val="left" w:pos="59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Воспитатель, дети, родители.</w:t>
            </w:r>
          </w:p>
        </w:tc>
        <w:tc>
          <w:tcPr>
            <w:tcW w:w="1100" w:type="dxa"/>
          </w:tcPr>
          <w:p w:rsidR="00E95D67" w:rsidRPr="00E95D67" w:rsidRDefault="00E95D67" w:rsidP="00E95D67">
            <w:pPr>
              <w:tabs>
                <w:tab w:val="left" w:pos="4500"/>
                <w:tab w:val="left" w:pos="59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13.05.2019</w:t>
            </w:r>
          </w:p>
        </w:tc>
      </w:tr>
      <w:tr w:rsidR="00E95D67" w:rsidTr="00E95D67">
        <w:tc>
          <w:tcPr>
            <w:tcW w:w="817" w:type="dxa"/>
          </w:tcPr>
          <w:p w:rsidR="00E95D67" w:rsidRPr="00E95D67" w:rsidRDefault="00E95D67" w:rsidP="00E95D67">
            <w:pPr>
              <w:tabs>
                <w:tab w:val="left" w:pos="4500"/>
                <w:tab w:val="left" w:pos="59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51" w:type="dxa"/>
          </w:tcPr>
          <w:p w:rsidR="00E95D67" w:rsidRPr="00E95D67" w:rsidRDefault="00E95D67" w:rsidP="00E95D67">
            <w:pPr>
              <w:tabs>
                <w:tab w:val="left" w:pos="4500"/>
                <w:tab w:val="left" w:pos="59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Подбор и</w:t>
            </w:r>
            <w:r w:rsidRPr="00E95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составление картотеки, подвижных народных игр, иллюстративного и  видеоматериала, художественной литературы, изготовле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ние атрибутов</w:t>
            </w:r>
            <w:r w:rsidR="001C6E49">
              <w:rPr>
                <w:rFonts w:ascii="Times New Roman" w:hAnsi="Times New Roman" w:cs="Times New Roman"/>
                <w:bCs/>
                <w:sz w:val="28"/>
                <w:szCs w:val="28"/>
              </w:rPr>
              <w:t>, пособий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подвижных игр.</w:t>
            </w:r>
          </w:p>
          <w:p w:rsidR="00E95D67" w:rsidRPr="00E95D67" w:rsidRDefault="00E95D67" w:rsidP="00E95D67">
            <w:pPr>
              <w:tabs>
                <w:tab w:val="left" w:pos="4500"/>
                <w:tab w:val="left" w:pos="59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11" w:type="dxa"/>
          </w:tcPr>
          <w:p w:rsidR="00E95D67" w:rsidRPr="00E95D67" w:rsidRDefault="00E95D67" w:rsidP="008A5610">
            <w:pPr>
              <w:tabs>
                <w:tab w:val="left" w:pos="810"/>
                <w:tab w:val="left" w:pos="4500"/>
                <w:tab w:val="left" w:pos="59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D67">
              <w:rPr>
                <w:rFonts w:ascii="Times New Roman" w:hAnsi="Times New Roman" w:cs="Times New Roman"/>
                <w:bCs/>
                <w:sz w:val="28"/>
                <w:szCs w:val="28"/>
              </w:rPr>
              <w:t>Повысить интерес родителей к предстоящей проектной деятельности.</w:t>
            </w:r>
            <w:r w:rsidR="008A56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A5610" w:rsidRPr="008A56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Сбор материала по  выбранной </w:t>
            </w:r>
            <w:r w:rsidR="008A5610">
              <w:rPr>
                <w:rFonts w:ascii="Times New Roman" w:hAnsi="Times New Roman" w:cs="Times New Roman"/>
                <w:bCs/>
                <w:sz w:val="28"/>
                <w:szCs w:val="28"/>
              </w:rPr>
              <w:t>теме,</w:t>
            </w:r>
            <w:r w:rsidR="00F2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подбор и</w:t>
            </w:r>
            <w:r w:rsidR="008A56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 w:rsidR="00F25691">
              <w:rPr>
                <w:rFonts w:ascii="Times New Roman" w:hAnsi="Times New Roman" w:cs="Times New Roman"/>
                <w:bCs/>
                <w:sz w:val="28"/>
                <w:szCs w:val="28"/>
              </w:rPr>
              <w:t>тение детям сказок, рассматривание иллюстраций, разучивание пословиц и поговорок разных народов.</w:t>
            </w:r>
          </w:p>
        </w:tc>
        <w:tc>
          <w:tcPr>
            <w:tcW w:w="1843" w:type="dxa"/>
          </w:tcPr>
          <w:p w:rsidR="00E95D67" w:rsidRPr="00E95D67" w:rsidRDefault="008A5610" w:rsidP="00E95D67">
            <w:pPr>
              <w:tabs>
                <w:tab w:val="left" w:pos="4500"/>
                <w:tab w:val="left" w:pos="595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Воспитатель, родители, дети.</w:t>
            </w:r>
          </w:p>
        </w:tc>
        <w:tc>
          <w:tcPr>
            <w:tcW w:w="1100" w:type="dxa"/>
          </w:tcPr>
          <w:p w:rsidR="00E95D67" w:rsidRPr="00E95D67" w:rsidRDefault="008A5610" w:rsidP="008A5610">
            <w:pPr>
              <w:tabs>
                <w:tab w:val="left" w:pos="4500"/>
                <w:tab w:val="left" w:pos="5955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13.05-17.05.2019</w:t>
            </w:r>
          </w:p>
        </w:tc>
      </w:tr>
      <w:tr w:rsidR="00E95D67" w:rsidTr="00E95D67">
        <w:tc>
          <w:tcPr>
            <w:tcW w:w="817" w:type="dxa"/>
          </w:tcPr>
          <w:p w:rsidR="00E95D67" w:rsidRPr="00E95D67" w:rsidRDefault="00E95D67" w:rsidP="00E95D67">
            <w:pPr>
              <w:tabs>
                <w:tab w:val="left" w:pos="4500"/>
                <w:tab w:val="left" w:pos="59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51" w:type="dxa"/>
          </w:tcPr>
          <w:p w:rsidR="00E95D67" w:rsidRPr="00E95D67" w:rsidRDefault="008A5610" w:rsidP="00E95D67">
            <w:pPr>
              <w:tabs>
                <w:tab w:val="left" w:pos="4500"/>
                <w:tab w:val="left" w:pos="59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 родителей.</w:t>
            </w:r>
          </w:p>
        </w:tc>
        <w:tc>
          <w:tcPr>
            <w:tcW w:w="3311" w:type="dxa"/>
          </w:tcPr>
          <w:p w:rsidR="00E95D67" w:rsidRPr="008A5610" w:rsidRDefault="008A5610" w:rsidP="008A5610">
            <w:pPr>
              <w:tabs>
                <w:tab w:val="left" w:pos="4500"/>
                <w:tab w:val="left" w:pos="59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610">
              <w:rPr>
                <w:rFonts w:ascii="Times New Roman" w:hAnsi="Times New Roman" w:cs="Times New Roman"/>
                <w:bCs/>
                <w:sz w:val="28"/>
                <w:szCs w:val="28"/>
              </w:rPr>
              <w:t>Привлечь внимание родителей к проблеме патриотического</w:t>
            </w:r>
            <w:r w:rsidR="001C6E49">
              <w:rPr>
                <w:rFonts w:ascii="Times New Roman" w:hAnsi="Times New Roman" w:cs="Times New Roman"/>
                <w:bCs/>
                <w:sz w:val="28"/>
                <w:szCs w:val="28"/>
              </w:rPr>
              <w:t>, физического</w:t>
            </w:r>
            <w:r w:rsidRPr="008A56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воспитания</w:t>
            </w:r>
            <w:r w:rsidR="001C6E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детей.</w:t>
            </w:r>
          </w:p>
        </w:tc>
        <w:tc>
          <w:tcPr>
            <w:tcW w:w="1843" w:type="dxa"/>
          </w:tcPr>
          <w:p w:rsidR="00E95D67" w:rsidRPr="008A5610" w:rsidRDefault="008A5610" w:rsidP="008A5610">
            <w:pPr>
              <w:tabs>
                <w:tab w:val="left" w:pos="4500"/>
                <w:tab w:val="left" w:pos="59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Воспитатель, родители.</w:t>
            </w:r>
          </w:p>
        </w:tc>
        <w:tc>
          <w:tcPr>
            <w:tcW w:w="1100" w:type="dxa"/>
          </w:tcPr>
          <w:p w:rsidR="00E95D67" w:rsidRPr="008A5610" w:rsidRDefault="008A5610" w:rsidP="008A5610">
            <w:pPr>
              <w:tabs>
                <w:tab w:val="left" w:pos="4500"/>
                <w:tab w:val="left" w:pos="59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13.05-17.05.2019</w:t>
            </w:r>
          </w:p>
        </w:tc>
      </w:tr>
      <w:tr w:rsidR="00E95D67" w:rsidTr="00E95D67">
        <w:tc>
          <w:tcPr>
            <w:tcW w:w="817" w:type="dxa"/>
          </w:tcPr>
          <w:p w:rsidR="00E95D67" w:rsidRPr="008A5610" w:rsidRDefault="008A5610" w:rsidP="008A5610">
            <w:pPr>
              <w:tabs>
                <w:tab w:val="left" w:pos="4500"/>
                <w:tab w:val="left" w:pos="59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51" w:type="dxa"/>
          </w:tcPr>
          <w:p w:rsidR="00E95D67" w:rsidRPr="008A5610" w:rsidRDefault="008A5610" w:rsidP="008A5610">
            <w:pPr>
              <w:tabs>
                <w:tab w:val="left" w:pos="4500"/>
                <w:tab w:val="left" w:pos="59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610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 для родителей.</w:t>
            </w:r>
          </w:p>
        </w:tc>
        <w:tc>
          <w:tcPr>
            <w:tcW w:w="3311" w:type="dxa"/>
          </w:tcPr>
          <w:p w:rsidR="00E95D67" w:rsidRPr="008A5610" w:rsidRDefault="008A5610" w:rsidP="008A5610">
            <w:pPr>
              <w:tabs>
                <w:tab w:val="left" w:pos="180"/>
                <w:tab w:val="left" w:pos="4500"/>
                <w:tab w:val="left" w:pos="59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Привлечь родителей к изготовлению атрибутов для подвижных игр совместно с ребёнком.</w:t>
            </w:r>
          </w:p>
        </w:tc>
        <w:tc>
          <w:tcPr>
            <w:tcW w:w="1843" w:type="dxa"/>
          </w:tcPr>
          <w:p w:rsidR="00E95D67" w:rsidRPr="008A5610" w:rsidRDefault="008A5610" w:rsidP="008A5610">
            <w:pPr>
              <w:tabs>
                <w:tab w:val="left" w:pos="4500"/>
                <w:tab w:val="left" w:pos="59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Воспитатель, родители, дети.</w:t>
            </w:r>
          </w:p>
        </w:tc>
        <w:tc>
          <w:tcPr>
            <w:tcW w:w="1100" w:type="dxa"/>
          </w:tcPr>
          <w:p w:rsidR="00E95D67" w:rsidRPr="008A5610" w:rsidRDefault="008A5610" w:rsidP="008A5610">
            <w:pPr>
              <w:tabs>
                <w:tab w:val="left" w:pos="4500"/>
                <w:tab w:val="left" w:pos="59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610">
              <w:rPr>
                <w:rFonts w:ascii="Times New Roman" w:hAnsi="Times New Roman" w:cs="Times New Roman"/>
                <w:bCs/>
                <w:sz w:val="28"/>
                <w:szCs w:val="28"/>
              </w:rPr>
              <w:t>13.05-17.05.2019</w:t>
            </w:r>
          </w:p>
        </w:tc>
      </w:tr>
    </w:tbl>
    <w:p w:rsidR="00E95D67" w:rsidRDefault="00E95D67" w:rsidP="005A02C7">
      <w:pPr>
        <w:tabs>
          <w:tab w:val="left" w:pos="4500"/>
          <w:tab w:val="left" w:pos="5955"/>
        </w:tabs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A02C7" w:rsidRDefault="005A02C7" w:rsidP="005A02C7">
      <w:pPr>
        <w:tabs>
          <w:tab w:val="left" w:pos="450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2этап – основной, практический.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1843"/>
        <w:gridCol w:w="1100"/>
      </w:tblGrid>
      <w:tr w:rsidR="005A02C7" w:rsidTr="005262F4">
        <w:tc>
          <w:tcPr>
            <w:tcW w:w="817" w:type="dxa"/>
          </w:tcPr>
          <w:p w:rsidR="005A02C7" w:rsidRDefault="005A02C7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5A02C7" w:rsidRDefault="005A02C7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543" w:type="dxa"/>
          </w:tcPr>
          <w:p w:rsidR="005A02C7" w:rsidRDefault="005A02C7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1843" w:type="dxa"/>
          </w:tcPr>
          <w:p w:rsidR="005A02C7" w:rsidRDefault="005A02C7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</w:tc>
        <w:tc>
          <w:tcPr>
            <w:tcW w:w="1100" w:type="dxa"/>
          </w:tcPr>
          <w:p w:rsidR="005A02C7" w:rsidRDefault="005A02C7" w:rsidP="005A02C7">
            <w:pPr>
              <w:tabs>
                <w:tab w:val="left" w:pos="180"/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сроки</w:t>
            </w:r>
          </w:p>
        </w:tc>
      </w:tr>
      <w:tr w:rsidR="005A02C7" w:rsidTr="005262F4">
        <w:tc>
          <w:tcPr>
            <w:tcW w:w="817" w:type="dxa"/>
          </w:tcPr>
          <w:p w:rsidR="005A02C7" w:rsidRDefault="005A02C7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A02C7" w:rsidRDefault="005A02C7" w:rsidP="005A02C7">
            <w:pPr>
              <w:tabs>
                <w:tab w:val="left" w:pos="465"/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</w:t>
            </w:r>
            <w:r w:rsidR="001C6E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еда с детьми о </w:t>
            </w:r>
            <w:r w:rsidR="001C6E4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народах Поволжья, их обычаях</w:t>
            </w:r>
          </w:p>
        </w:tc>
        <w:tc>
          <w:tcPr>
            <w:tcW w:w="3543" w:type="dxa"/>
          </w:tcPr>
          <w:p w:rsidR="005A02C7" w:rsidRDefault="005A02C7" w:rsidP="005A02C7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Пополнить и обогатить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знания детей о народах, населяющих край в котором мы живём – Поволжье.</w:t>
            </w:r>
            <w:r w:rsidR="00660E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60E80" w:rsidRPr="00660E80">
              <w:rPr>
                <w:rFonts w:ascii="Times New Roman" w:hAnsi="Times New Roman" w:cs="Times New Roman"/>
                <w:bCs/>
                <w:sz w:val="28"/>
                <w:szCs w:val="28"/>
              </w:rPr>
              <w:t>Помочь запомнить пословицы и поговорки народов Поволжья</w:t>
            </w:r>
            <w:r w:rsidR="00660E8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A02C7" w:rsidRDefault="005A02C7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Воспитатель,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дети.</w:t>
            </w:r>
          </w:p>
        </w:tc>
        <w:tc>
          <w:tcPr>
            <w:tcW w:w="1100" w:type="dxa"/>
          </w:tcPr>
          <w:p w:rsidR="005262F4" w:rsidRDefault="005A02C7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20.05.</w:t>
            </w:r>
          </w:p>
          <w:p w:rsidR="005A02C7" w:rsidRDefault="005A02C7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2019</w:t>
            </w:r>
          </w:p>
        </w:tc>
      </w:tr>
      <w:tr w:rsidR="005A02C7" w:rsidTr="005262F4">
        <w:tc>
          <w:tcPr>
            <w:tcW w:w="817" w:type="dxa"/>
          </w:tcPr>
          <w:p w:rsidR="005A02C7" w:rsidRDefault="005A02C7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</w:tcPr>
          <w:p w:rsidR="005A02C7" w:rsidRDefault="005A02C7" w:rsidP="005A02C7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детей с </w:t>
            </w:r>
            <w:r w:rsidR="00B26361"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традициями, обычаями, одеждой, бытом, а также русскими народными играми: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263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«Гуси-лебеди», «У медведя </w:t>
            </w:r>
            <w:proofErr w:type="gramStart"/>
            <w:r w:rsidR="00B26361">
              <w:rPr>
                <w:rFonts w:ascii="Times New Roman" w:hAnsi="Times New Roman" w:cs="Times New Roman"/>
                <w:bCs/>
                <w:sz w:val="28"/>
                <w:szCs w:val="28"/>
              </w:rPr>
              <w:t>во</w:t>
            </w:r>
            <w:proofErr w:type="gramEnd"/>
            <w:r w:rsidR="00B263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бору», «Кот и мыши», «Горелки», «Пчёлки и ласточки», «Карусель», «Жмурки».</w:t>
            </w:r>
          </w:p>
          <w:p w:rsidR="00593B0A" w:rsidRDefault="00593B0A" w:rsidP="00593B0A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русской народной сказки </w:t>
            </w:r>
          </w:p>
        </w:tc>
        <w:tc>
          <w:tcPr>
            <w:tcW w:w="3543" w:type="dxa"/>
          </w:tcPr>
          <w:p w:rsidR="005A02C7" w:rsidRDefault="00B26361" w:rsidP="00B26361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у детей знания о русском народе и русских народных подвижных играх. Упражнять в выполнении таких двигательных действий, как бег, броски, передача мяча, метание, сопротивление и др.</w:t>
            </w:r>
          </w:p>
        </w:tc>
        <w:tc>
          <w:tcPr>
            <w:tcW w:w="1843" w:type="dxa"/>
          </w:tcPr>
          <w:p w:rsidR="00B26361" w:rsidRDefault="00B26361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02C7" w:rsidRPr="00B26361" w:rsidRDefault="00B26361" w:rsidP="00B26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1100" w:type="dxa"/>
          </w:tcPr>
          <w:p w:rsidR="005262F4" w:rsidRDefault="00B26361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21.05.-22.05.</w:t>
            </w:r>
          </w:p>
          <w:p w:rsidR="005A02C7" w:rsidRDefault="00B26361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</w:tr>
      <w:tr w:rsidR="005A02C7" w:rsidTr="005262F4">
        <w:tc>
          <w:tcPr>
            <w:tcW w:w="817" w:type="dxa"/>
          </w:tcPr>
          <w:p w:rsidR="005A02C7" w:rsidRDefault="00B26361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5A02C7" w:rsidRDefault="005262F4" w:rsidP="00F25691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детей с культурой, обычаями, костюмом, традициями татарского народа.  Разучить татарские подвижные игры: </w:t>
            </w:r>
          </w:p>
          <w:p w:rsidR="00F25691" w:rsidRDefault="00F25691" w:rsidP="004D1506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«Продаем горшки»</w:t>
            </w:r>
            <w:r w:rsidR="00CD532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D15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«Три отдай», «Скок перескок», «Хлопушки», «Займи место», «</w:t>
            </w:r>
            <w:proofErr w:type="spellStart"/>
            <w:r w:rsidR="004D1506">
              <w:rPr>
                <w:rFonts w:ascii="Times New Roman" w:hAnsi="Times New Roman" w:cs="Times New Roman"/>
                <w:bCs/>
                <w:sz w:val="28"/>
                <w:szCs w:val="28"/>
              </w:rPr>
              <w:t>Тимербай</w:t>
            </w:r>
            <w:proofErr w:type="spellEnd"/>
            <w:r w:rsidR="004D1506">
              <w:rPr>
                <w:rFonts w:ascii="Times New Roman" w:hAnsi="Times New Roman" w:cs="Times New Roman"/>
                <w:bCs/>
                <w:sz w:val="28"/>
                <w:szCs w:val="28"/>
              </w:rPr>
              <w:t>», «Лисички и курочки»</w:t>
            </w:r>
            <w:r w:rsidR="00CD53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5691">
              <w:rPr>
                <w:rFonts w:ascii="Times New Roman" w:hAnsi="Times New Roman" w:cs="Times New Roman"/>
                <w:bCs/>
                <w:sz w:val="28"/>
                <w:szCs w:val="28"/>
              </w:rPr>
              <w:t>и др.</w:t>
            </w:r>
            <w:r w:rsidR="00593B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93B0A" w:rsidRDefault="00593B0A" w:rsidP="004D1506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</w:t>
            </w:r>
            <w:r w:rsidRPr="00593B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татарской сказки «Старик и </w:t>
            </w:r>
            <w:proofErr w:type="gramStart"/>
            <w:r w:rsidRPr="00593B0A">
              <w:rPr>
                <w:rFonts w:ascii="Times New Roman" w:hAnsi="Times New Roman" w:cs="Times New Roman"/>
                <w:bCs/>
                <w:sz w:val="28"/>
                <w:szCs w:val="28"/>
              </w:rPr>
              <w:t>лентяй</w:t>
            </w:r>
            <w:proofErr w:type="gramEnd"/>
            <w:r w:rsidRPr="00593B0A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3543" w:type="dxa"/>
          </w:tcPr>
          <w:p w:rsidR="00F25691" w:rsidRDefault="00F25691" w:rsidP="005262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Показать и рассказать, что в древности татары были кочевыми племенами.</w:t>
            </w:r>
          </w:p>
          <w:p w:rsidR="005A02C7" w:rsidRPr="005262F4" w:rsidRDefault="005262F4" w:rsidP="0052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татарски</w:t>
            </w:r>
            <w:r w:rsidR="001C6E49">
              <w:rPr>
                <w:rFonts w:ascii="Times New Roman" w:hAnsi="Times New Roman" w:cs="Times New Roman"/>
                <w:bCs/>
                <w:sz w:val="28"/>
                <w:szCs w:val="28"/>
              </w:rPr>
              <w:t>х подвижных играх, развивая силу, выносливость, ловкость, укреплять физическую форму.</w:t>
            </w:r>
          </w:p>
        </w:tc>
        <w:tc>
          <w:tcPr>
            <w:tcW w:w="1843" w:type="dxa"/>
          </w:tcPr>
          <w:p w:rsidR="005262F4" w:rsidRDefault="005262F4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62F4" w:rsidRDefault="005262F4" w:rsidP="0052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C7" w:rsidRPr="005262F4" w:rsidRDefault="005262F4" w:rsidP="0052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2F4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1100" w:type="dxa"/>
          </w:tcPr>
          <w:p w:rsidR="005262F4" w:rsidRDefault="005262F4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62F4" w:rsidRDefault="005262F4" w:rsidP="0052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2F4" w:rsidRDefault="005262F4" w:rsidP="0052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23.05-24.05.</w:t>
            </w:r>
          </w:p>
          <w:p w:rsidR="005A02C7" w:rsidRPr="005262F4" w:rsidRDefault="005262F4" w:rsidP="0052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A02C7" w:rsidTr="00660E80">
        <w:trPr>
          <w:trHeight w:val="3042"/>
        </w:trPr>
        <w:tc>
          <w:tcPr>
            <w:tcW w:w="817" w:type="dxa"/>
          </w:tcPr>
          <w:p w:rsidR="005A02C7" w:rsidRDefault="005262F4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A02C7" w:rsidRDefault="00F25691" w:rsidP="00F25691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детей с культурой традициями, костюмом и обычаями мордовского народа</w:t>
            </w:r>
            <w:r w:rsidR="00660E80">
              <w:rPr>
                <w:rFonts w:ascii="Times New Roman" w:hAnsi="Times New Roman" w:cs="Times New Roman"/>
                <w:bCs/>
                <w:sz w:val="28"/>
                <w:szCs w:val="28"/>
              </w:rPr>
              <w:t>, разучивание подвижных игр:</w:t>
            </w:r>
          </w:p>
          <w:p w:rsidR="00F25691" w:rsidRDefault="00660E80" w:rsidP="00F25691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E80">
              <w:rPr>
                <w:rFonts w:ascii="Times New Roman" w:hAnsi="Times New Roman" w:cs="Times New Roman"/>
                <w:bCs/>
                <w:sz w:val="28"/>
                <w:szCs w:val="28"/>
              </w:rPr>
              <w:t> «Котёл», «Раю-раю», «Круговой», «Салки»</w:t>
            </w:r>
            <w:r w:rsidR="00593B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93B0A" w:rsidRDefault="00593B0A" w:rsidP="00F25691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мордовской сказки «Кадочка масла».</w:t>
            </w:r>
          </w:p>
        </w:tc>
        <w:tc>
          <w:tcPr>
            <w:tcW w:w="3543" w:type="dxa"/>
          </w:tcPr>
          <w:p w:rsidR="005A02C7" w:rsidRDefault="00F25691" w:rsidP="00F25691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Ф</w:t>
            </w:r>
            <w:r w:rsidRPr="00F25691">
              <w:rPr>
                <w:rFonts w:ascii="Times New Roman" w:hAnsi="Times New Roman" w:cs="Times New Roman"/>
                <w:bCs/>
                <w:sz w:val="28"/>
                <w:szCs w:val="28"/>
              </w:rPr>
              <w:t>ормирование этнического самосознания личности, стремление к постижению богатства национальной культуры через песни, народные афоризмы и крылатые выражения, чаще всего изображают труд взрослых.</w:t>
            </w:r>
          </w:p>
        </w:tc>
        <w:tc>
          <w:tcPr>
            <w:tcW w:w="1843" w:type="dxa"/>
          </w:tcPr>
          <w:p w:rsidR="005A02C7" w:rsidRDefault="00751F27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F2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Воспитатель, дети.</w:t>
            </w:r>
          </w:p>
        </w:tc>
        <w:tc>
          <w:tcPr>
            <w:tcW w:w="1100" w:type="dxa"/>
          </w:tcPr>
          <w:p w:rsidR="00660E80" w:rsidRDefault="00660E80" w:rsidP="00660E80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27.05- 28.05.</w:t>
            </w:r>
          </w:p>
          <w:p w:rsidR="005A02C7" w:rsidRDefault="00660E80" w:rsidP="00660E80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</w:tr>
      <w:tr w:rsidR="005A02C7" w:rsidTr="005262F4">
        <w:tc>
          <w:tcPr>
            <w:tcW w:w="817" w:type="dxa"/>
          </w:tcPr>
          <w:p w:rsidR="005A02C7" w:rsidRDefault="00660E80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:rsidR="00660E80" w:rsidRDefault="00660E80" w:rsidP="00660E80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 культурой, костюмом, традициями и обычаями чувашского народа.</w:t>
            </w:r>
          </w:p>
          <w:p w:rsidR="00660E80" w:rsidRDefault="00660E80" w:rsidP="00660E80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Разучить с детьми чувашские народные игры:</w:t>
            </w:r>
          </w:p>
          <w:p w:rsidR="005A02C7" w:rsidRDefault="00660E80" w:rsidP="00660E80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E80">
              <w:rPr>
                <w:rFonts w:ascii="Times New Roman" w:hAnsi="Times New Roman" w:cs="Times New Roman"/>
                <w:bCs/>
                <w:sz w:val="28"/>
                <w:szCs w:val="28"/>
              </w:rPr>
              <w:t>«Стрельба из лука», «Хищник в море», «</w:t>
            </w:r>
            <w:r w:rsidR="00293792">
              <w:rPr>
                <w:rFonts w:ascii="Times New Roman" w:hAnsi="Times New Roman" w:cs="Times New Roman"/>
                <w:bCs/>
                <w:sz w:val="28"/>
                <w:szCs w:val="28"/>
              </w:rPr>
              <w:t>Луна или солнце», «Рыбки».</w:t>
            </w:r>
          </w:p>
          <w:p w:rsidR="00293792" w:rsidRDefault="00293792" w:rsidP="00660E80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чувашской сказки «Лиса и дятел».</w:t>
            </w:r>
          </w:p>
        </w:tc>
        <w:tc>
          <w:tcPr>
            <w:tcW w:w="3543" w:type="dxa"/>
          </w:tcPr>
          <w:p w:rsidR="00751F27" w:rsidRDefault="00751F27" w:rsidP="00751F27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751F27">
              <w:rPr>
                <w:rFonts w:ascii="Times New Roman" w:hAnsi="Times New Roman" w:cs="Times New Roman"/>
                <w:bCs/>
                <w:sz w:val="28"/>
                <w:szCs w:val="28"/>
              </w:rPr>
              <w:t>опуляризация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51F27" w:rsidRPr="00751F27" w:rsidRDefault="00751F27" w:rsidP="00751F27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F27">
              <w:rPr>
                <w:rFonts w:ascii="Times New Roman" w:hAnsi="Times New Roman" w:cs="Times New Roman"/>
                <w:bCs/>
                <w:sz w:val="28"/>
                <w:szCs w:val="28"/>
              </w:rPr>
              <w:t> Игр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чувашского народа</w:t>
            </w:r>
            <w:r w:rsidRPr="00751F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среди дошкольников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751F27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ловкости, координационных спосо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бностей, выносливости, смекалки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751F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751F27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751F27">
              <w:rPr>
                <w:rFonts w:ascii="Times New Roman" w:hAnsi="Times New Roman" w:cs="Times New Roman"/>
                <w:bCs/>
                <w:sz w:val="28"/>
                <w:szCs w:val="28"/>
              </w:rPr>
              <w:t>оброту и взаимовыручку в команде.</w:t>
            </w:r>
          </w:p>
          <w:p w:rsidR="005A02C7" w:rsidRDefault="005A02C7" w:rsidP="00751F27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5A02C7" w:rsidRDefault="00751F27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F2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Воспитатель, дети.</w:t>
            </w:r>
          </w:p>
        </w:tc>
        <w:tc>
          <w:tcPr>
            <w:tcW w:w="1100" w:type="dxa"/>
          </w:tcPr>
          <w:p w:rsidR="00660E80" w:rsidRDefault="00660E80" w:rsidP="00660E80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29.05-30.05</w:t>
            </w:r>
          </w:p>
          <w:p w:rsidR="005A02C7" w:rsidRDefault="00660E80" w:rsidP="00660E80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</w:tr>
      <w:tr w:rsidR="005A02C7" w:rsidTr="005262F4">
        <w:tc>
          <w:tcPr>
            <w:tcW w:w="817" w:type="dxa"/>
          </w:tcPr>
          <w:p w:rsidR="005A02C7" w:rsidRDefault="00FF3E67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5A02C7" w:rsidRDefault="00FF3E67" w:rsidP="00FF3E67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 башкирскими и народными играми: «Юрта», «Стрелок», «Липкие пеньки», а также марийскими народными играми: «</w:t>
            </w:r>
            <w:proofErr w:type="spellStart"/>
            <w:r w:rsidR="00751F27">
              <w:rPr>
                <w:rFonts w:ascii="Times New Roman" w:hAnsi="Times New Roman" w:cs="Times New Roman"/>
                <w:bCs/>
                <w:sz w:val="28"/>
                <w:szCs w:val="28"/>
              </w:rPr>
              <w:t>Биляша</w:t>
            </w:r>
            <w:proofErr w:type="spellEnd"/>
            <w:r w:rsidR="00751F27">
              <w:rPr>
                <w:rFonts w:ascii="Times New Roman" w:hAnsi="Times New Roman" w:cs="Times New Roman"/>
                <w:bCs/>
                <w:sz w:val="28"/>
                <w:szCs w:val="28"/>
              </w:rPr>
              <w:t>», «Катание мяча».</w:t>
            </w:r>
          </w:p>
          <w:p w:rsidR="00293792" w:rsidRDefault="00293792" w:rsidP="00FF3E67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марийской сказки «Добро лечит»</w:t>
            </w:r>
          </w:p>
        </w:tc>
        <w:tc>
          <w:tcPr>
            <w:tcW w:w="3543" w:type="dxa"/>
          </w:tcPr>
          <w:p w:rsidR="00751F27" w:rsidRPr="00751F27" w:rsidRDefault="00751F27" w:rsidP="00751F27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751F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ормирование мышечно-двигательные навыков; развитие основных физических качеств: силы, ловкости, быстроты, выносливости,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координации движений и </w:t>
            </w:r>
            <w:r w:rsidRPr="00751F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Воспитатель, </w:t>
            </w:r>
            <w:proofErr w:type="spellStart"/>
            <w:r w:rsidRPr="00751F27"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  <w:proofErr w:type="gramStart"/>
            <w:r w:rsidRPr="00751F2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ибкости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751F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воспитание толерантности, интереса к культуре других народов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751F27">
              <w:rPr>
                <w:rFonts w:ascii="Times New Roman" w:hAnsi="Times New Roman" w:cs="Times New Roman"/>
                <w:bCs/>
                <w:sz w:val="28"/>
                <w:szCs w:val="28"/>
              </w:rPr>
              <w:t>доброту и взаимовыручку в команде.</w:t>
            </w:r>
          </w:p>
          <w:p w:rsidR="005A02C7" w:rsidRDefault="005A02C7" w:rsidP="00751F27">
            <w:pPr>
              <w:tabs>
                <w:tab w:val="left" w:pos="45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5A02C7" w:rsidRDefault="00751F27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F2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Воспитатель, дети.</w:t>
            </w:r>
          </w:p>
        </w:tc>
        <w:tc>
          <w:tcPr>
            <w:tcW w:w="1100" w:type="dxa"/>
          </w:tcPr>
          <w:p w:rsidR="00751F27" w:rsidRDefault="00751F27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31.05.</w:t>
            </w:r>
          </w:p>
          <w:p w:rsidR="005A02C7" w:rsidRDefault="00751F27" w:rsidP="005A02C7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</w:tr>
    </w:tbl>
    <w:p w:rsidR="00B34A28" w:rsidRPr="005A6AFF" w:rsidRDefault="005A6AFF" w:rsidP="005A6AFF">
      <w:pPr>
        <w:tabs>
          <w:tab w:val="left" w:pos="450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 эта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п-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B34A28" w:rsidRPr="005A6AFF">
        <w:rPr>
          <w:rFonts w:ascii="Times New Roman" w:hAnsi="Times New Roman" w:cs="Times New Roman"/>
          <w:bCs/>
          <w:i/>
          <w:sz w:val="28"/>
          <w:szCs w:val="28"/>
          <w:u w:val="single"/>
        </w:rPr>
        <w:t>Подведение итогов по реализации проекта.</w:t>
      </w:r>
    </w:p>
    <w:p w:rsidR="00854E13" w:rsidRDefault="00B34A28" w:rsidP="003A6FEC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FF">
        <w:rPr>
          <w:rFonts w:ascii="Times New Roman" w:hAnsi="Times New Roman" w:cs="Times New Roman"/>
          <w:bCs/>
          <w:sz w:val="28"/>
          <w:szCs w:val="28"/>
        </w:rPr>
        <w:t>Реализация проекта</w:t>
      </w:r>
      <w:r w:rsidR="005A6AFF">
        <w:rPr>
          <w:rFonts w:ascii="Times New Roman" w:hAnsi="Times New Roman" w:cs="Times New Roman"/>
          <w:bCs/>
          <w:sz w:val="28"/>
          <w:szCs w:val="28"/>
        </w:rPr>
        <w:t xml:space="preserve"> «Подвижные игры народов Поволжья»</w:t>
      </w:r>
      <w:r w:rsidRPr="005A6AFF">
        <w:rPr>
          <w:rFonts w:ascii="Times New Roman" w:hAnsi="Times New Roman" w:cs="Times New Roman"/>
          <w:bCs/>
          <w:sz w:val="28"/>
          <w:szCs w:val="28"/>
        </w:rPr>
        <w:t> способствовала расширению элементарных знаний детей о традициях, быте коренных народов родного края</w:t>
      </w:r>
      <w:r w:rsidR="005A6AFF">
        <w:rPr>
          <w:rFonts w:ascii="Times New Roman" w:hAnsi="Times New Roman" w:cs="Times New Roman"/>
          <w:bCs/>
          <w:sz w:val="28"/>
          <w:szCs w:val="28"/>
        </w:rPr>
        <w:t>, з</w:t>
      </w:r>
      <w:r w:rsidR="00854E13">
        <w:rPr>
          <w:rFonts w:ascii="Times New Roman" w:hAnsi="Times New Roman" w:cs="Times New Roman"/>
          <w:bCs/>
          <w:sz w:val="28"/>
          <w:szCs w:val="28"/>
        </w:rPr>
        <w:t xml:space="preserve">аинтересовала, увлекла детей и родителей разными подвижными </w:t>
      </w:r>
      <w:proofErr w:type="gramStart"/>
      <w:r w:rsidR="00854E13">
        <w:rPr>
          <w:rFonts w:ascii="Times New Roman" w:hAnsi="Times New Roman" w:cs="Times New Roman"/>
          <w:bCs/>
          <w:sz w:val="28"/>
          <w:szCs w:val="28"/>
        </w:rPr>
        <w:t>играми</w:t>
      </w:r>
      <w:proofErr w:type="gramEnd"/>
      <w:r w:rsidR="00854E13">
        <w:rPr>
          <w:rFonts w:ascii="Times New Roman" w:hAnsi="Times New Roman" w:cs="Times New Roman"/>
          <w:bCs/>
          <w:sz w:val="28"/>
          <w:szCs w:val="28"/>
        </w:rPr>
        <w:t xml:space="preserve"> с которыми они познакомились и применяют в самостоятельных играх между собой. </w:t>
      </w:r>
      <w:r w:rsidRPr="005A6AFF">
        <w:rPr>
          <w:rFonts w:ascii="Times New Roman" w:hAnsi="Times New Roman" w:cs="Times New Roman"/>
          <w:bCs/>
          <w:sz w:val="28"/>
          <w:szCs w:val="28"/>
        </w:rPr>
        <w:t>В дальнейшем мы планируем продолжать использование метода проектов в п</w:t>
      </w:r>
      <w:r w:rsidR="00854E13">
        <w:rPr>
          <w:rFonts w:ascii="Times New Roman" w:hAnsi="Times New Roman" w:cs="Times New Roman"/>
          <w:bCs/>
          <w:sz w:val="28"/>
          <w:szCs w:val="28"/>
        </w:rPr>
        <w:t xml:space="preserve">атриотическом воспитании детей. </w:t>
      </w:r>
    </w:p>
    <w:p w:rsidR="00854E13" w:rsidRDefault="00854E13" w:rsidP="003A6FEC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940FC1" w:rsidRDefault="00854E13" w:rsidP="003A6FEC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</w:t>
      </w:r>
    </w:p>
    <w:p w:rsidR="005A6AFF" w:rsidRDefault="005A6AFF" w:rsidP="003A6FEC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</w:p>
    <w:p w:rsidR="005A6AFF" w:rsidRPr="005A6AFF" w:rsidRDefault="005A6AFF" w:rsidP="003A6FEC">
      <w:pPr>
        <w:tabs>
          <w:tab w:val="left" w:pos="4500"/>
          <w:tab w:val="left" w:pos="595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>Приложение</w:t>
      </w:r>
    </w:p>
    <w:p w:rsidR="00751F27" w:rsidRPr="00CD5323" w:rsidRDefault="00751F27" w:rsidP="00CD5323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CD532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Игры народов Поволжья</w:t>
      </w:r>
    </w:p>
    <w:p w:rsidR="00751F27" w:rsidRPr="009C7AB9" w:rsidRDefault="00751F27" w:rsidP="009C7AB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AB9">
        <w:rPr>
          <w:rFonts w:ascii="Times New Roman" w:hAnsi="Times New Roman" w:cs="Times New Roman"/>
          <w:b/>
          <w:i/>
          <w:sz w:val="28"/>
          <w:szCs w:val="28"/>
        </w:rPr>
        <w:t>Башкирские </w:t>
      </w:r>
      <w:r w:rsidRPr="009C7AB9">
        <w:rPr>
          <w:rFonts w:ascii="Times New Roman" w:hAnsi="Times New Roman" w:cs="Times New Roman"/>
          <w:b/>
          <w:bCs/>
          <w:i/>
          <w:sz w:val="28"/>
          <w:szCs w:val="28"/>
        </w:rPr>
        <w:t>народные игры</w:t>
      </w:r>
      <w:r w:rsidRPr="009C7AB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i/>
          <w:sz w:val="28"/>
          <w:szCs w:val="28"/>
          <w:u w:val="single"/>
        </w:rPr>
        <w:t>Юрта.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В игре участвуют четыре подгруппы детей, каждая из которых образует круг по углам площадки. В центре каждого круга стоит стул, на который повешен платок с национальным узором. Взявшись за руки, все идут четырьмя кругами переменным шагом и поют: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Мы, веселые ребята,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Соберемся все в кружок,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Поиграем, и попляшем,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И помчимся на лужок.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 xml:space="preserve">Под мелодию без слов ребята переменным шагом перемещаются в общий круг. 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>По окончании музыки они быстро бегут к своим стульям, берут платок и натягивают его над головой в виде шатра (крыши, получается юрта.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Правила </w:t>
      </w:r>
      <w:r w:rsidRPr="009C7AB9">
        <w:rPr>
          <w:rFonts w:ascii="Times New Roman" w:hAnsi="Times New Roman" w:cs="Times New Roman"/>
          <w:bCs/>
          <w:sz w:val="28"/>
          <w:szCs w:val="28"/>
        </w:rPr>
        <w:t>игры</w:t>
      </w:r>
      <w:r w:rsidRPr="009C7AB9">
        <w:rPr>
          <w:rFonts w:ascii="Times New Roman" w:hAnsi="Times New Roman" w:cs="Times New Roman"/>
          <w:sz w:val="28"/>
          <w:szCs w:val="28"/>
        </w:rPr>
        <w:t>. С окончанием музыки надо быстро подбежать к своему стулу и образо</w:t>
      </w:r>
      <w:r w:rsidRPr="009C7AB9">
        <w:rPr>
          <w:rFonts w:ascii="Times New Roman" w:hAnsi="Times New Roman" w:cs="Times New Roman"/>
          <w:sz w:val="28"/>
          <w:szCs w:val="28"/>
        </w:rPr>
        <w:softHyphen/>
        <w:t>вать юрту. </w:t>
      </w:r>
      <w:r w:rsidRPr="009C7AB9">
        <w:rPr>
          <w:rFonts w:ascii="Times New Roman" w:hAnsi="Times New Roman" w:cs="Times New Roman"/>
          <w:bCs/>
          <w:sz w:val="28"/>
          <w:szCs w:val="28"/>
        </w:rPr>
        <w:t>Выигрывает группа детей</w:t>
      </w:r>
      <w:r w:rsidRPr="009C7AB9">
        <w:rPr>
          <w:rFonts w:ascii="Times New Roman" w:hAnsi="Times New Roman" w:cs="Times New Roman"/>
          <w:sz w:val="28"/>
          <w:szCs w:val="28"/>
        </w:rPr>
        <w:t>, пер</w:t>
      </w:r>
      <w:r w:rsidRPr="009C7AB9">
        <w:rPr>
          <w:rFonts w:ascii="Times New Roman" w:hAnsi="Times New Roman" w:cs="Times New Roman"/>
          <w:sz w:val="28"/>
          <w:szCs w:val="28"/>
        </w:rPr>
        <w:softHyphen/>
        <w:t>вой построившая юрту.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i/>
          <w:sz w:val="28"/>
          <w:szCs w:val="28"/>
          <w:u w:val="single"/>
        </w:rPr>
        <w:t>Медный пень.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AB9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парами располагаются по кругу. Дети, изображающие медные пни, сидят на стульях. Дети-хозяева становятся за стуль</w:t>
      </w:r>
      <w:r w:rsidRPr="009C7AB9">
        <w:rPr>
          <w:rFonts w:ascii="Times New Roman" w:hAnsi="Times New Roman" w:cs="Times New Roman"/>
          <w:sz w:val="28"/>
          <w:szCs w:val="28"/>
        </w:rPr>
        <w:softHyphen/>
        <w:t>ями.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Под башкирскую </w:t>
      </w:r>
      <w:r w:rsidRPr="009C7AB9">
        <w:rPr>
          <w:rFonts w:ascii="Times New Roman" w:hAnsi="Times New Roman" w:cs="Times New Roman"/>
          <w:b/>
          <w:bCs/>
          <w:sz w:val="28"/>
          <w:szCs w:val="28"/>
        </w:rPr>
        <w:t>народную</w:t>
      </w:r>
      <w:r w:rsidRPr="009C7AB9">
        <w:rPr>
          <w:rFonts w:ascii="Times New Roman" w:hAnsi="Times New Roman" w:cs="Times New Roman"/>
          <w:sz w:val="28"/>
          <w:szCs w:val="28"/>
        </w:rPr>
        <w:t> мелодию водящий-покупатель двигает</w:t>
      </w:r>
      <w:r w:rsidRPr="009C7AB9">
        <w:rPr>
          <w:rFonts w:ascii="Times New Roman" w:hAnsi="Times New Roman" w:cs="Times New Roman"/>
          <w:sz w:val="28"/>
          <w:szCs w:val="28"/>
        </w:rPr>
        <w:softHyphen/>
        <w:t>ся по кругу переменным шагом, смотрит внимательно на детей, сидящих на стульях, как бы выбирая себе пень. С окончанием музыки останавливается около пары и спрашивает у хозяина: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-Я хочу у вас спросить,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Можно ль мне ваш пень купить?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  <w:u w:val="single"/>
        </w:rPr>
        <w:t>Хозяин отвечает</w:t>
      </w:r>
      <w:r w:rsidRPr="009C7AB9">
        <w:rPr>
          <w:rFonts w:ascii="Times New Roman" w:hAnsi="Times New Roman" w:cs="Times New Roman"/>
          <w:sz w:val="28"/>
          <w:szCs w:val="28"/>
        </w:rPr>
        <w:t>: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Коль джигит ты удалой,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Медный пень тот будет твой.</w:t>
      </w:r>
    </w:p>
    <w:p w:rsidR="00CD5323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После этих слов хозяин и покупатель выходят за круг, встают за выбранным пнем друг к другу спиной и на </w:t>
      </w:r>
      <w:r w:rsidRPr="009C7AB9">
        <w:rPr>
          <w:rFonts w:ascii="Times New Roman" w:hAnsi="Times New Roman" w:cs="Times New Roman"/>
          <w:sz w:val="28"/>
          <w:szCs w:val="28"/>
          <w:u w:val="single"/>
        </w:rPr>
        <w:t>слова</w:t>
      </w:r>
      <w:r w:rsidRPr="009C7AB9">
        <w:rPr>
          <w:rFonts w:ascii="Times New Roman" w:hAnsi="Times New Roman" w:cs="Times New Roman"/>
          <w:sz w:val="28"/>
          <w:szCs w:val="28"/>
        </w:rPr>
        <w:t>: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 xml:space="preserve"> «Раз, два, три— </w:t>
      </w:r>
      <w:proofErr w:type="gramStart"/>
      <w:r w:rsidRPr="009C7AB9">
        <w:rPr>
          <w:rFonts w:ascii="Times New Roman" w:hAnsi="Times New Roman" w:cs="Times New Roman"/>
          <w:i/>
          <w:sz w:val="28"/>
          <w:szCs w:val="28"/>
        </w:rPr>
        <w:t>бе</w:t>
      </w:r>
      <w:proofErr w:type="gramEnd"/>
      <w:r w:rsidRPr="009C7AB9">
        <w:rPr>
          <w:rFonts w:ascii="Times New Roman" w:hAnsi="Times New Roman" w:cs="Times New Roman"/>
          <w:i/>
          <w:sz w:val="28"/>
          <w:szCs w:val="28"/>
        </w:rPr>
        <w:t>ги!»</w:t>
      </w:r>
      <w:r w:rsidRPr="009C7AB9">
        <w:rPr>
          <w:rFonts w:ascii="Times New Roman" w:hAnsi="Times New Roman" w:cs="Times New Roman"/>
          <w:sz w:val="28"/>
          <w:szCs w:val="28"/>
        </w:rPr>
        <w:t xml:space="preserve"> —разбегаются в разные стороны. Добежавший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первым встает за медным пнем.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lastRenderedPageBreak/>
        <w:t>Липкие пеньки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Три - четыре игрока садятся на корточки как можно дальше друг от друга. Они изобра</w:t>
      </w:r>
      <w:r w:rsidRPr="009C7AB9">
        <w:rPr>
          <w:rFonts w:ascii="Times New Roman" w:hAnsi="Times New Roman" w:cs="Times New Roman"/>
          <w:sz w:val="28"/>
          <w:szCs w:val="28"/>
        </w:rPr>
        <w:softHyphen/>
        <w:t>жают липкие пеньки. Остальные играющие бегают по площадке, стараясь не подходить близко к пенькам. Пенечки должны поста</w:t>
      </w:r>
      <w:r w:rsidRPr="009C7AB9">
        <w:rPr>
          <w:rFonts w:ascii="Times New Roman" w:hAnsi="Times New Roman" w:cs="Times New Roman"/>
          <w:sz w:val="28"/>
          <w:szCs w:val="28"/>
        </w:rPr>
        <w:softHyphen/>
        <w:t xml:space="preserve">раться коснуться пробегающих мимо детей. 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>Осаленные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становятся пеньками.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Правила </w:t>
      </w:r>
      <w:r w:rsidRPr="009C7AB9">
        <w:rPr>
          <w:rFonts w:ascii="Times New Roman" w:hAnsi="Times New Roman" w:cs="Times New Roman"/>
          <w:bCs/>
          <w:sz w:val="28"/>
          <w:szCs w:val="28"/>
        </w:rPr>
        <w:t>игры</w:t>
      </w:r>
      <w:r w:rsidR="00CD5323" w:rsidRPr="009C7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323" w:rsidRPr="009C7AB9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CD5323" w:rsidRPr="009C7AB9">
        <w:rPr>
          <w:rFonts w:ascii="Times New Roman" w:hAnsi="Times New Roman" w:cs="Times New Roman"/>
          <w:sz w:val="28"/>
          <w:szCs w:val="28"/>
        </w:rPr>
        <w:t xml:space="preserve"> п</w:t>
      </w:r>
      <w:r w:rsidRPr="009C7AB9">
        <w:rPr>
          <w:rFonts w:ascii="Times New Roman" w:hAnsi="Times New Roman" w:cs="Times New Roman"/>
          <w:sz w:val="28"/>
          <w:szCs w:val="28"/>
        </w:rPr>
        <w:t>еньки</w:t>
      </w:r>
      <w:r w:rsidR="00CD5323" w:rsidRPr="009C7AB9">
        <w:rPr>
          <w:rFonts w:ascii="Times New Roman" w:hAnsi="Times New Roman" w:cs="Times New Roman"/>
          <w:sz w:val="28"/>
          <w:szCs w:val="28"/>
        </w:rPr>
        <w:t>»</w:t>
      </w:r>
      <w:r w:rsidRPr="009C7AB9">
        <w:rPr>
          <w:rFonts w:ascii="Times New Roman" w:hAnsi="Times New Roman" w:cs="Times New Roman"/>
          <w:sz w:val="28"/>
          <w:szCs w:val="28"/>
        </w:rPr>
        <w:t xml:space="preserve"> не должны вставать с мест.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i/>
          <w:sz w:val="28"/>
          <w:szCs w:val="28"/>
          <w:u w:val="single"/>
        </w:rPr>
        <w:t>Стрелок.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 xml:space="preserve">Проводятся две параллельные линии на расстоянии 10-15 м одна от другой. В середине между ними чертится круг диаметром 2 м. Один игрок 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стрелок. Он с мячом в руках стоит в кругу. Остальные игроки начинают перебежку от одной линии к другой. Стрелок старается попасть в них мячом. Тот, в кого попал, становится стрелком.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Правила </w:t>
      </w:r>
      <w:r w:rsidRPr="009C7AB9">
        <w:rPr>
          <w:rFonts w:ascii="Times New Roman" w:hAnsi="Times New Roman" w:cs="Times New Roman"/>
          <w:bCs/>
          <w:sz w:val="28"/>
          <w:szCs w:val="28"/>
        </w:rPr>
        <w:t>игры</w:t>
      </w:r>
      <w:r w:rsidRPr="009C7AB9">
        <w:rPr>
          <w:rFonts w:ascii="Times New Roman" w:hAnsi="Times New Roman" w:cs="Times New Roman"/>
          <w:sz w:val="28"/>
          <w:szCs w:val="28"/>
        </w:rPr>
        <w:t>. В начале </w:t>
      </w:r>
      <w:r w:rsidRPr="009C7AB9">
        <w:rPr>
          <w:rFonts w:ascii="Times New Roman" w:hAnsi="Times New Roman" w:cs="Times New Roman"/>
          <w:bCs/>
          <w:sz w:val="28"/>
          <w:szCs w:val="28"/>
        </w:rPr>
        <w:t>игры</w:t>
      </w:r>
      <w:r w:rsidRPr="009C7AB9">
        <w:rPr>
          <w:rFonts w:ascii="Times New Roman" w:hAnsi="Times New Roman" w:cs="Times New Roman"/>
          <w:sz w:val="28"/>
          <w:szCs w:val="28"/>
        </w:rPr>
        <w:t> стрелком становится тот, кто после внезапной команды </w:t>
      </w:r>
      <w:r w:rsidRPr="009C7AB9">
        <w:rPr>
          <w:rFonts w:ascii="Times New Roman" w:hAnsi="Times New Roman" w:cs="Times New Roman"/>
          <w:i/>
          <w:iCs/>
          <w:sz w:val="28"/>
          <w:szCs w:val="28"/>
        </w:rPr>
        <w:t>«Сесть!»</w:t>
      </w:r>
      <w:r w:rsidRPr="009C7AB9">
        <w:rPr>
          <w:rFonts w:ascii="Times New Roman" w:hAnsi="Times New Roman" w:cs="Times New Roman"/>
          <w:sz w:val="28"/>
          <w:szCs w:val="28"/>
        </w:rPr>
        <w:t> присел пос</w:t>
      </w:r>
      <w:r w:rsidRPr="009C7AB9">
        <w:rPr>
          <w:rFonts w:ascii="Times New Roman" w:hAnsi="Times New Roman" w:cs="Times New Roman"/>
          <w:sz w:val="28"/>
          <w:szCs w:val="28"/>
        </w:rPr>
        <w:softHyphen/>
        <w:t>ледним. Момент броска мяча определяется самим стрелком. Мяч, брошенный мимо, игроки перебрасывают стрелку. Если игрок поймал мяч, брошенный в него, то это не считается попаданием.</w:t>
      </w:r>
    </w:p>
    <w:p w:rsidR="00751F27" w:rsidRPr="009C7AB9" w:rsidRDefault="00751F27" w:rsidP="009C7AB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b/>
          <w:i/>
          <w:sz w:val="28"/>
          <w:szCs w:val="28"/>
          <w:u w:val="single"/>
        </w:rPr>
        <w:t>Марийские </w:t>
      </w:r>
      <w:r w:rsidRPr="009C7AB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народные игры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i/>
          <w:sz w:val="28"/>
          <w:szCs w:val="28"/>
          <w:u w:val="single"/>
        </w:rPr>
        <w:t>Катание мяча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Играющие договариваются, в каком порядке они будут катать свалянный из шерсти мяч. На ровной площадке на расстоянии 3-5 м от черты, за которой располагаются играющие, вырывается небольшая ямка </w:t>
      </w:r>
      <w:r w:rsidRPr="009C7AB9">
        <w:rPr>
          <w:rFonts w:ascii="Times New Roman" w:hAnsi="Times New Roman" w:cs="Times New Roman"/>
          <w:i/>
          <w:iCs/>
          <w:sz w:val="28"/>
          <w:szCs w:val="28"/>
        </w:rPr>
        <w:t>(диаметр и глубина ее чуть больше мяча)</w:t>
      </w:r>
      <w:r w:rsidRPr="009C7AB9">
        <w:rPr>
          <w:rFonts w:ascii="Times New Roman" w:hAnsi="Times New Roman" w:cs="Times New Roman"/>
          <w:sz w:val="28"/>
          <w:szCs w:val="28"/>
        </w:rPr>
        <w:t>. Первый игрок катит мяч, стараясь попасть в ямку. Если попадет, он получит одно очко и катит мяч еще раз. Если же игрок промахнется и не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 xml:space="preserve">попадет в ямку, катит 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по очереди. Победит тот, кто первый наберет условное количество очков.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Правила </w:t>
      </w:r>
      <w:r w:rsidRPr="009C7AB9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9C7AB9">
        <w:rPr>
          <w:rFonts w:ascii="Times New Roman" w:hAnsi="Times New Roman" w:cs="Times New Roman"/>
          <w:sz w:val="28"/>
          <w:szCs w:val="28"/>
        </w:rPr>
        <w:t>. Мяч надо катить, а не бросать в ямку. Нельзя заступать за черту, от которой катят мяч.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C7AB9">
        <w:rPr>
          <w:rFonts w:ascii="Times New Roman" w:hAnsi="Times New Roman" w:cs="Times New Roman"/>
          <w:i/>
          <w:sz w:val="28"/>
          <w:szCs w:val="28"/>
          <w:u w:val="single"/>
        </w:rPr>
        <w:t>Биляша</w:t>
      </w:r>
      <w:proofErr w:type="spellEnd"/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На площадке чертят две линии на расстоянии 3 -4 м одна от другой. Играющие, разделившись на две команды, становятся за этими линиями лицом друг к другу. Один из играющих по собственному желанию и согласию товарищей с криком </w:t>
      </w:r>
      <w:r w:rsidRPr="009C7AB9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9C7AB9">
        <w:rPr>
          <w:rFonts w:ascii="Times New Roman" w:hAnsi="Times New Roman" w:cs="Times New Roman"/>
          <w:i/>
          <w:iCs/>
          <w:sz w:val="28"/>
          <w:szCs w:val="28"/>
        </w:rPr>
        <w:t>Биляша</w:t>
      </w:r>
      <w:proofErr w:type="spellEnd"/>
      <w:r w:rsidRPr="009C7AB9">
        <w:rPr>
          <w:rFonts w:ascii="Times New Roman" w:hAnsi="Times New Roman" w:cs="Times New Roman"/>
          <w:i/>
          <w:iCs/>
          <w:sz w:val="28"/>
          <w:szCs w:val="28"/>
        </w:rPr>
        <w:t>!</w:t>
      </w:r>
      <w:proofErr w:type="gramStart"/>
      <w:r w:rsidRPr="009C7AB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C7A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>ежит к другой команде, каждый участник которой вытягивает вперед правую руку. Подбежавший берет кого-нибудь из команды соперников за руку и старается перетянуть его через площадку за свою линию. Если ему это удается, то он ставит пленника позади себя. Если же сам окажется за чертой команды противника, то становится ее пленником и располагается за спиной игрока, перетянувшего на свою сторону. Игра продолжается, теперь игрок – нападающего высылает другая команда. Игра заканчивается тогда, когда одна команда перетянет к себе всех игроков другой команды.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lastRenderedPageBreak/>
        <w:t>Правила </w:t>
      </w:r>
      <w:r w:rsidRPr="009C7AB9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9C7AB9">
        <w:rPr>
          <w:rFonts w:ascii="Times New Roman" w:hAnsi="Times New Roman" w:cs="Times New Roman"/>
          <w:sz w:val="28"/>
          <w:szCs w:val="28"/>
        </w:rPr>
        <w:t>. Перетягивать соперника можно только одной рукой, помогать другой рукой нельзя. Никто не должен отдергивать вытянутую вперед руку. Если игрока, у которого есть пленник, перетянет на свою сторону игрок противоположной команды, то пленник освобождается и возвращается на свое место.</w:t>
      </w:r>
    </w:p>
    <w:p w:rsidR="00751F27" w:rsidRPr="009C7AB9" w:rsidRDefault="00751F27" w:rsidP="009C7AB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b/>
          <w:i/>
          <w:sz w:val="28"/>
          <w:szCs w:val="28"/>
          <w:u w:val="single"/>
        </w:rPr>
        <w:t>Мордовские </w:t>
      </w:r>
      <w:r w:rsidRPr="009C7AB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народные игры</w:t>
      </w:r>
      <w:r w:rsidR="00CD5323" w:rsidRPr="009C7AB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i/>
          <w:sz w:val="28"/>
          <w:szCs w:val="28"/>
          <w:u w:val="single"/>
        </w:rPr>
        <w:t>Котел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 xml:space="preserve">Играющие должны выбить оттуда мяч палкой. Вылетевший из котла мяч берет ведущий и снова бросает его в котел. 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палками мешают попаданию мяча в ямку. Так играют до тех пор, пока мяч не попадет в котел. Если мяч в котле, играющие должны сделать переход от одной маленькой ямочки к другой, при этом ведущий должен занять одну из ямок </w:t>
      </w:r>
      <w:r w:rsidRPr="009C7AB9">
        <w:rPr>
          <w:rFonts w:ascii="Times New Roman" w:hAnsi="Times New Roman" w:cs="Times New Roman"/>
          <w:iCs/>
          <w:sz w:val="28"/>
          <w:szCs w:val="28"/>
        </w:rPr>
        <w:t>(салок)</w:t>
      </w:r>
      <w:r w:rsidRPr="009C7AB9">
        <w:rPr>
          <w:rFonts w:ascii="Times New Roman" w:hAnsi="Times New Roman" w:cs="Times New Roman"/>
          <w:sz w:val="28"/>
          <w:szCs w:val="28"/>
        </w:rPr>
        <w:t>. Кому не досталось салки, тот водит. Игра продолжается.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Правила </w:t>
      </w:r>
      <w:r w:rsidRPr="009C7AB9">
        <w:rPr>
          <w:rFonts w:ascii="Times New Roman" w:hAnsi="Times New Roman" w:cs="Times New Roman"/>
          <w:bCs/>
          <w:sz w:val="28"/>
          <w:szCs w:val="28"/>
        </w:rPr>
        <w:t>игры</w:t>
      </w:r>
      <w:r w:rsidRPr="009C7AB9">
        <w:rPr>
          <w:rFonts w:ascii="Times New Roman" w:hAnsi="Times New Roman" w:cs="Times New Roman"/>
          <w:sz w:val="28"/>
          <w:szCs w:val="28"/>
        </w:rPr>
        <w:t>. Играющие должны выбивать мяч, не сходя с места. Переходить от ямки к ямке можно только тогда, когда мяч попал в котел.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i/>
          <w:sz w:val="28"/>
          <w:szCs w:val="28"/>
          <w:u w:val="single"/>
        </w:rPr>
        <w:t>Салки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Ямки-салки роют по размеру мяча </w:t>
      </w:r>
      <w:r w:rsidRPr="009C7AB9">
        <w:rPr>
          <w:rFonts w:ascii="Times New Roman" w:hAnsi="Times New Roman" w:cs="Times New Roman"/>
          <w:i/>
          <w:iCs/>
          <w:sz w:val="28"/>
          <w:szCs w:val="28"/>
        </w:rPr>
        <w:t>(3 -4 см)</w:t>
      </w:r>
      <w:r w:rsidRPr="009C7AB9">
        <w:rPr>
          <w:rFonts w:ascii="Times New Roman" w:hAnsi="Times New Roman" w:cs="Times New Roman"/>
          <w:sz w:val="28"/>
          <w:szCs w:val="28"/>
        </w:rPr>
        <w:t>. Играющие встают около салок, а ведущий с расстояния 0,5-1 м катит мяч в одну из ямок, расположенных недалеко друг от друга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чью салку попадет мяч, тот берет его, все дети разбегаются в стороны, а он должен мячом попасть в одного из играющих. Игрок, в которого попал мяч, становится ведущим.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Правила </w:t>
      </w:r>
      <w:r w:rsidRPr="009C7AB9">
        <w:rPr>
          <w:rFonts w:ascii="Times New Roman" w:hAnsi="Times New Roman" w:cs="Times New Roman"/>
          <w:bCs/>
          <w:sz w:val="28"/>
          <w:szCs w:val="28"/>
        </w:rPr>
        <w:t>игры</w:t>
      </w:r>
      <w:r w:rsidRPr="009C7AB9">
        <w:rPr>
          <w:rFonts w:ascii="Times New Roman" w:hAnsi="Times New Roman" w:cs="Times New Roman"/>
          <w:sz w:val="28"/>
          <w:szCs w:val="28"/>
        </w:rPr>
        <w:t xml:space="preserve">. Бросать мячом можно только в ноги 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и только с места.</w:t>
      </w:r>
    </w:p>
    <w:p w:rsidR="009C7AB9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i/>
          <w:sz w:val="28"/>
          <w:szCs w:val="28"/>
          <w:u w:val="single"/>
        </w:rPr>
        <w:t>Круговой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sz w:val="28"/>
          <w:szCs w:val="28"/>
        </w:rPr>
        <w:t xml:space="preserve">Играющие чертят большой круг, делятся на две равные команды и договариваются, кто будет в кругу, а кто за кругом. Те, кто остается за кругом, распределившись равномерно, стараются попасть мячом в детей, находящихся в кругу. Если кому-либо в кругу удается поймать мяч, он старается попасть им в любого ребенка за кругом. Если ему это удается, то у него в запасе очко, если промахнется, то выходит из круга. Когда мяч запятнает всех детей, 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меняются местами.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Правила </w:t>
      </w:r>
      <w:r w:rsidRPr="009C7AB9">
        <w:rPr>
          <w:rFonts w:ascii="Times New Roman" w:hAnsi="Times New Roman" w:cs="Times New Roman"/>
          <w:bCs/>
          <w:sz w:val="28"/>
          <w:szCs w:val="28"/>
        </w:rPr>
        <w:t>игры</w:t>
      </w:r>
      <w:r w:rsidRPr="009C7AB9">
        <w:rPr>
          <w:rFonts w:ascii="Times New Roman" w:hAnsi="Times New Roman" w:cs="Times New Roman"/>
          <w:sz w:val="28"/>
          <w:szCs w:val="28"/>
        </w:rPr>
        <w:t xml:space="preserve">. Мяч можно ловить лишь с воздуха, от земли не считается. 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>Осаленные</w:t>
      </w:r>
      <w:proofErr w:type="gramEnd"/>
      <w:r w:rsidR="00CD5323" w:rsidRPr="009C7AB9">
        <w:rPr>
          <w:rFonts w:ascii="Times New Roman" w:hAnsi="Times New Roman" w:cs="Times New Roman"/>
          <w:sz w:val="28"/>
          <w:szCs w:val="28"/>
        </w:rPr>
        <w:t>,</w:t>
      </w:r>
      <w:r w:rsidRPr="009C7AB9">
        <w:rPr>
          <w:rFonts w:ascii="Times New Roman" w:hAnsi="Times New Roman" w:cs="Times New Roman"/>
          <w:sz w:val="28"/>
          <w:szCs w:val="28"/>
        </w:rPr>
        <w:t xml:space="preserve"> выходят из круга. Ребенок, поймавший мяч и попавший в игрока за кругом, остается в кругу.</w:t>
      </w:r>
    </w:p>
    <w:p w:rsidR="00751F27" w:rsidRPr="009C7AB9" w:rsidRDefault="00751F27" w:rsidP="009C7AB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b/>
          <w:i/>
          <w:sz w:val="28"/>
          <w:szCs w:val="28"/>
          <w:u w:val="single"/>
        </w:rPr>
        <w:t>Татарские </w:t>
      </w:r>
      <w:r w:rsidRPr="009C7AB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народные игры</w:t>
      </w:r>
      <w:r w:rsidR="00CD5323" w:rsidRPr="009C7AB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i/>
          <w:sz w:val="28"/>
          <w:szCs w:val="28"/>
          <w:u w:val="single"/>
        </w:rPr>
        <w:t>Продаем горшки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Играющие разделяются на две группы. Дети-горшки, встав на колени или усевшись на траву, образуют круг. За каждым горшком стоит игрок — хозяин горшка, руки у него за спиной. Водящий стоит за кругом. Водящий подходит к одному из хозяев горшка и начинает </w:t>
      </w:r>
      <w:r w:rsidRPr="009C7AB9">
        <w:rPr>
          <w:rFonts w:ascii="Times New Roman" w:hAnsi="Times New Roman" w:cs="Times New Roman"/>
          <w:sz w:val="28"/>
          <w:szCs w:val="28"/>
          <w:u w:val="single"/>
        </w:rPr>
        <w:t>разговор</w:t>
      </w:r>
      <w:r w:rsidRPr="009C7AB9">
        <w:rPr>
          <w:rFonts w:ascii="Times New Roman" w:hAnsi="Times New Roman" w:cs="Times New Roman"/>
          <w:sz w:val="28"/>
          <w:szCs w:val="28"/>
        </w:rPr>
        <w:t>: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lastRenderedPageBreak/>
        <w:t>Эй, дружок, продай горшок!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Покупай.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Сколько дать тебе рублей?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i/>
          <w:sz w:val="28"/>
          <w:szCs w:val="28"/>
          <w:u w:val="single"/>
        </w:rPr>
        <w:t>Три отдай.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Водящий три раза (или столько, за сколько согласился продать горшок хозяин, но не более трех рублей) касается рукой хозяина горшка и они начинают бег по кругу навстречу друг другу </w:t>
      </w:r>
      <w:r w:rsidRPr="009C7AB9">
        <w:rPr>
          <w:rFonts w:ascii="Times New Roman" w:hAnsi="Times New Roman" w:cs="Times New Roman"/>
          <w:i/>
          <w:iCs/>
          <w:sz w:val="28"/>
          <w:szCs w:val="28"/>
        </w:rPr>
        <w:t>(круг обегают три раза)</w:t>
      </w:r>
      <w:r w:rsidRPr="009C7AB9">
        <w:rPr>
          <w:rFonts w:ascii="Times New Roman" w:hAnsi="Times New Roman" w:cs="Times New Roman"/>
          <w:sz w:val="28"/>
          <w:szCs w:val="28"/>
        </w:rPr>
        <w:t>. Кто быстрее добежит до свободного места в кругу, тот занимает это место, а отставший становится водящим.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Правила </w:t>
      </w:r>
      <w:r w:rsidRPr="009C7AB9">
        <w:rPr>
          <w:rFonts w:ascii="Times New Roman" w:hAnsi="Times New Roman" w:cs="Times New Roman"/>
          <w:bCs/>
          <w:sz w:val="28"/>
          <w:szCs w:val="28"/>
        </w:rPr>
        <w:t>игры</w:t>
      </w:r>
      <w:r w:rsidRPr="009C7AB9">
        <w:rPr>
          <w:rFonts w:ascii="Times New Roman" w:hAnsi="Times New Roman" w:cs="Times New Roman"/>
          <w:sz w:val="28"/>
          <w:szCs w:val="28"/>
        </w:rPr>
        <w:t>. Бегать разрешается только по кругу, не пересекая его. Серый волк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Правила </w:t>
      </w:r>
      <w:r w:rsidRPr="009C7AB9">
        <w:rPr>
          <w:rFonts w:ascii="Times New Roman" w:hAnsi="Times New Roman" w:cs="Times New Roman"/>
          <w:bCs/>
          <w:sz w:val="28"/>
          <w:szCs w:val="28"/>
        </w:rPr>
        <w:t>игры</w:t>
      </w:r>
      <w:r w:rsidRPr="009C7A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>Изображающему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серого волка нельзя выскакивать, а всем игрокам убегать раньше, чем будут привнесены слова не видать. Ловить 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>убегающих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можно только до черты дома.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i/>
          <w:sz w:val="28"/>
          <w:szCs w:val="28"/>
          <w:u w:val="single"/>
        </w:rPr>
        <w:t>Скок-перескок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На земле чертят большой круг диаметром 15—25 м, внутри него маленькие кружки диаметром 30—35 см для каждого участника </w:t>
      </w:r>
      <w:r w:rsidRPr="009C7AB9">
        <w:rPr>
          <w:rFonts w:ascii="Times New Roman" w:hAnsi="Times New Roman" w:cs="Times New Roman"/>
          <w:bCs/>
          <w:sz w:val="28"/>
          <w:szCs w:val="28"/>
        </w:rPr>
        <w:t>игры</w:t>
      </w:r>
      <w:r w:rsidRPr="009C7AB9">
        <w:rPr>
          <w:rFonts w:ascii="Times New Roman" w:hAnsi="Times New Roman" w:cs="Times New Roman"/>
          <w:sz w:val="28"/>
          <w:szCs w:val="28"/>
        </w:rPr>
        <w:t>. Водящий стоит в центре большого круга.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  <w:u w:val="single"/>
        </w:rPr>
        <w:t>Водящий говорит</w:t>
      </w:r>
      <w:r w:rsidRPr="009C7AB9">
        <w:rPr>
          <w:rFonts w:ascii="Times New Roman" w:hAnsi="Times New Roman" w:cs="Times New Roman"/>
          <w:sz w:val="28"/>
          <w:szCs w:val="28"/>
        </w:rPr>
        <w:t>: </w:t>
      </w:r>
      <w:r w:rsidRPr="009C7AB9">
        <w:rPr>
          <w:rFonts w:ascii="Times New Roman" w:hAnsi="Times New Roman" w:cs="Times New Roman"/>
          <w:i/>
          <w:iCs/>
          <w:sz w:val="28"/>
          <w:szCs w:val="28"/>
        </w:rPr>
        <w:t>«Перескок!»</w:t>
      </w:r>
      <w:r w:rsidRPr="009C7AB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>После этого слова игроки быстро меняются местами (кружками, прыгая на одной ноге.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Водящий старается занять место одного из играющих, прыгая также на одной ноге. Тот, кто останется без места, становится водящим.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i/>
          <w:sz w:val="28"/>
          <w:szCs w:val="28"/>
          <w:u w:val="single"/>
        </w:rPr>
        <w:t>Хлопушки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На противоположных сторонах комнаты или площадки отмечаются двумя параллельными линиями два города. Расстояние между ними 20—30 м. Все дети выстраиваются у одного из городов в одну </w:t>
      </w:r>
      <w:r w:rsidRPr="009C7AB9">
        <w:rPr>
          <w:rFonts w:ascii="Times New Roman" w:hAnsi="Times New Roman" w:cs="Times New Roman"/>
          <w:sz w:val="28"/>
          <w:szCs w:val="28"/>
          <w:u w:val="single"/>
        </w:rPr>
        <w:t>шеренгу</w:t>
      </w:r>
      <w:r w:rsidRPr="009C7AB9">
        <w:rPr>
          <w:rFonts w:ascii="Times New Roman" w:hAnsi="Times New Roman" w:cs="Times New Roman"/>
          <w:sz w:val="28"/>
          <w:szCs w:val="28"/>
        </w:rPr>
        <w:t xml:space="preserve">: левая рука на поясе, правая рука вытянута вперед ладонью вверх. Выбирается водящий. Он подходит к 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>стоящим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у города и произносит </w:t>
      </w:r>
      <w:r w:rsidRPr="009C7AB9">
        <w:rPr>
          <w:rFonts w:ascii="Times New Roman" w:hAnsi="Times New Roman" w:cs="Times New Roman"/>
          <w:sz w:val="28"/>
          <w:szCs w:val="28"/>
          <w:u w:val="single"/>
        </w:rPr>
        <w:t>слова</w:t>
      </w:r>
      <w:r w:rsidRPr="009C7AB9">
        <w:rPr>
          <w:rFonts w:ascii="Times New Roman" w:hAnsi="Times New Roman" w:cs="Times New Roman"/>
          <w:sz w:val="28"/>
          <w:szCs w:val="28"/>
        </w:rPr>
        <w:t>: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 xml:space="preserve">—Хлоп да 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— сигнал </w:t>
      </w:r>
      <w:r w:rsidRPr="009C7AB9">
        <w:rPr>
          <w:rFonts w:ascii="Times New Roman" w:hAnsi="Times New Roman" w:cs="Times New Roman"/>
          <w:sz w:val="28"/>
          <w:szCs w:val="28"/>
          <w:u w:val="single"/>
        </w:rPr>
        <w:t>такой</w:t>
      </w:r>
      <w:r w:rsidRPr="009C7AB9">
        <w:rPr>
          <w:rFonts w:ascii="Times New Roman" w:hAnsi="Times New Roman" w:cs="Times New Roman"/>
          <w:sz w:val="28"/>
          <w:szCs w:val="28"/>
        </w:rPr>
        <w:t>: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Я бегу, а ты за мной.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С этими словами водящий легко хлопает кого-нибудь по ладони. Водящий и запятнанный бегут к противоположному городу. Кто быстрее добежит, тот останется в новом городе, а отставший становится водящим.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i/>
          <w:sz w:val="28"/>
          <w:szCs w:val="28"/>
          <w:u w:val="single"/>
        </w:rPr>
        <w:t>Займи место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Одного из участников </w:t>
      </w:r>
      <w:r w:rsidRPr="009C7AB9">
        <w:rPr>
          <w:rFonts w:ascii="Times New Roman" w:hAnsi="Times New Roman" w:cs="Times New Roman"/>
          <w:b/>
          <w:bCs/>
          <w:sz w:val="28"/>
          <w:szCs w:val="28"/>
        </w:rPr>
        <w:t>игры выбирают водящим</w:t>
      </w:r>
      <w:r w:rsidRPr="009C7AB9">
        <w:rPr>
          <w:rFonts w:ascii="Times New Roman" w:hAnsi="Times New Roman" w:cs="Times New Roman"/>
          <w:sz w:val="28"/>
          <w:szCs w:val="28"/>
        </w:rPr>
        <w:t xml:space="preserve">, а остальные играющие, образуя круг, 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>ходят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взявшись за руки. Водящий идет по кругу в противоположную сторону и </w:t>
      </w:r>
      <w:r w:rsidRPr="009C7AB9">
        <w:rPr>
          <w:rFonts w:ascii="Times New Roman" w:hAnsi="Times New Roman" w:cs="Times New Roman"/>
          <w:sz w:val="28"/>
          <w:szCs w:val="28"/>
          <w:u w:val="single"/>
        </w:rPr>
        <w:t>говорит</w:t>
      </w:r>
      <w:r w:rsidRPr="009C7AB9">
        <w:rPr>
          <w:rFonts w:ascii="Times New Roman" w:hAnsi="Times New Roman" w:cs="Times New Roman"/>
          <w:sz w:val="28"/>
          <w:szCs w:val="28"/>
        </w:rPr>
        <w:t>: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—Как сорока стрекочу,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lastRenderedPageBreak/>
        <w:t>Никого в дом не пущу.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Как гусыня гогочу,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Тебя хлопну по плечу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—Беги!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Сказав беги, водящий слегка ударяет по спине одного из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Правила </w:t>
      </w:r>
      <w:r w:rsidRPr="009C7AB9">
        <w:rPr>
          <w:rFonts w:ascii="Times New Roman" w:hAnsi="Times New Roman" w:cs="Times New Roman"/>
          <w:bCs/>
          <w:sz w:val="28"/>
          <w:szCs w:val="28"/>
        </w:rPr>
        <w:t>игры</w:t>
      </w:r>
      <w:r w:rsidRPr="009C7AB9">
        <w:rPr>
          <w:rFonts w:ascii="Times New Roman" w:hAnsi="Times New Roman" w:cs="Times New Roman"/>
          <w:sz w:val="28"/>
          <w:szCs w:val="28"/>
        </w:rPr>
        <w:t>. Круг должен сразу остановиться при слове беги.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 xml:space="preserve">Бежать разрешается только по кругу, не пересекая его. Во время бега нельзя касаться 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в кругу.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i/>
          <w:sz w:val="28"/>
          <w:szCs w:val="28"/>
          <w:u w:val="single"/>
        </w:rPr>
        <w:t>Ловушки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По сигналу все играющие разбегаются по площадке. Водящий старается запятнать любого из игроков. Каждый, кого он пой</w:t>
      </w:r>
      <w:r w:rsidRPr="009C7AB9">
        <w:rPr>
          <w:rFonts w:ascii="Times New Roman" w:hAnsi="Times New Roman" w:cs="Times New Roman"/>
          <w:sz w:val="28"/>
          <w:szCs w:val="28"/>
        </w:rPr>
        <w:softHyphen/>
        <w:t>мает, становится его помощником. Взяв</w:t>
      </w:r>
      <w:r w:rsidRPr="009C7AB9">
        <w:rPr>
          <w:rFonts w:ascii="Times New Roman" w:hAnsi="Times New Roman" w:cs="Times New Roman"/>
          <w:sz w:val="28"/>
          <w:szCs w:val="28"/>
        </w:rPr>
        <w:softHyphen/>
        <w:t>шись за руки, вдвоем, затем втроем, вчет</w:t>
      </w:r>
      <w:r w:rsidRPr="009C7AB9">
        <w:rPr>
          <w:rFonts w:ascii="Times New Roman" w:hAnsi="Times New Roman" w:cs="Times New Roman"/>
          <w:sz w:val="28"/>
          <w:szCs w:val="28"/>
        </w:rPr>
        <w:softHyphen/>
        <w:t>вером и т. д. они ловят бегающих, пока не поймают всех.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Правила </w:t>
      </w:r>
      <w:r w:rsidRPr="009C7AB9">
        <w:rPr>
          <w:rFonts w:ascii="Times New Roman" w:hAnsi="Times New Roman" w:cs="Times New Roman"/>
          <w:bCs/>
          <w:sz w:val="28"/>
          <w:szCs w:val="28"/>
        </w:rPr>
        <w:t>игры</w:t>
      </w:r>
      <w:r w:rsidRPr="009C7AB9">
        <w:rPr>
          <w:rFonts w:ascii="Times New Roman" w:hAnsi="Times New Roman" w:cs="Times New Roman"/>
          <w:sz w:val="28"/>
          <w:szCs w:val="28"/>
        </w:rPr>
        <w:t xml:space="preserve">. Пойманным считается тот, кого водящий коснулся рукой. 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>Пойманные</w:t>
      </w:r>
      <w:r w:rsidR="004D1506" w:rsidRPr="009C7AB9">
        <w:rPr>
          <w:rFonts w:ascii="Times New Roman" w:hAnsi="Times New Roman" w:cs="Times New Roman"/>
          <w:sz w:val="28"/>
          <w:szCs w:val="28"/>
        </w:rPr>
        <w:t xml:space="preserve">, </w:t>
      </w:r>
      <w:r w:rsidRPr="009C7AB9">
        <w:rPr>
          <w:rFonts w:ascii="Times New Roman" w:hAnsi="Times New Roman" w:cs="Times New Roman"/>
          <w:sz w:val="28"/>
          <w:szCs w:val="28"/>
        </w:rPr>
        <w:t xml:space="preserve"> ловят всех остальных, только взявшись за руки.</w:t>
      </w:r>
      <w:proofErr w:type="gramEnd"/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C7AB9">
        <w:rPr>
          <w:rFonts w:ascii="Times New Roman" w:hAnsi="Times New Roman" w:cs="Times New Roman"/>
          <w:sz w:val="28"/>
          <w:szCs w:val="28"/>
          <w:u w:val="single"/>
        </w:rPr>
        <w:t>Тимербай</w:t>
      </w:r>
      <w:proofErr w:type="spellEnd"/>
      <w:r w:rsidRPr="009C7AB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AB9">
        <w:rPr>
          <w:rFonts w:ascii="Times New Roman" w:hAnsi="Times New Roman" w:cs="Times New Roman"/>
          <w:sz w:val="28"/>
          <w:szCs w:val="28"/>
        </w:rPr>
        <w:t>Играющие, взявшись за руки, делают круг.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Выбирают водящего — </w:t>
      </w:r>
      <w:proofErr w:type="spellStart"/>
      <w:r w:rsidRPr="009C7AB9">
        <w:rPr>
          <w:rFonts w:ascii="Times New Roman" w:hAnsi="Times New Roman" w:cs="Times New Roman"/>
          <w:sz w:val="28"/>
          <w:szCs w:val="28"/>
        </w:rPr>
        <w:t>Тимербая</w:t>
      </w:r>
      <w:proofErr w:type="spellEnd"/>
      <w:r w:rsidRPr="009C7AB9">
        <w:rPr>
          <w:rFonts w:ascii="Times New Roman" w:hAnsi="Times New Roman" w:cs="Times New Roman"/>
          <w:sz w:val="28"/>
          <w:szCs w:val="28"/>
        </w:rPr>
        <w:t>. Он ста</w:t>
      </w:r>
      <w:r w:rsidRPr="009C7AB9">
        <w:rPr>
          <w:rFonts w:ascii="Times New Roman" w:hAnsi="Times New Roman" w:cs="Times New Roman"/>
          <w:sz w:val="28"/>
          <w:szCs w:val="28"/>
        </w:rPr>
        <w:softHyphen/>
        <w:t>новится в центре круга. Водящий </w:t>
      </w:r>
      <w:r w:rsidRPr="009C7AB9">
        <w:rPr>
          <w:rFonts w:ascii="Times New Roman" w:hAnsi="Times New Roman" w:cs="Times New Roman"/>
          <w:sz w:val="28"/>
          <w:szCs w:val="28"/>
          <w:u w:val="single"/>
        </w:rPr>
        <w:t>говорит</w:t>
      </w:r>
      <w:r w:rsidRPr="009C7AB9">
        <w:rPr>
          <w:rFonts w:ascii="Times New Roman" w:hAnsi="Times New Roman" w:cs="Times New Roman"/>
          <w:sz w:val="28"/>
          <w:szCs w:val="28"/>
        </w:rPr>
        <w:t>: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 xml:space="preserve">— Пять детей у </w:t>
      </w:r>
      <w:proofErr w:type="spellStart"/>
      <w:r w:rsidRPr="009C7AB9">
        <w:rPr>
          <w:rFonts w:ascii="Times New Roman" w:hAnsi="Times New Roman" w:cs="Times New Roman"/>
          <w:i/>
          <w:sz w:val="28"/>
          <w:szCs w:val="28"/>
        </w:rPr>
        <w:t>Тимербая</w:t>
      </w:r>
      <w:proofErr w:type="spellEnd"/>
      <w:r w:rsidRPr="009C7AB9">
        <w:rPr>
          <w:rFonts w:ascii="Times New Roman" w:hAnsi="Times New Roman" w:cs="Times New Roman"/>
          <w:i/>
          <w:sz w:val="28"/>
          <w:szCs w:val="28"/>
        </w:rPr>
        <w:t>,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Дружно, весело играют.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В речке быстрой искупались,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Нашалились, наплескались,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Хорошенечко отмылись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И красиво нарядились.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И ни есть, ни пить не стали,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В лес под вечер прибежали,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Друг на друга поглядели,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Сделали вот так!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С последними словами вот так водящий делает какое-нибудь движение. Все должны повторить его. Затем водящий выбирает кого-нибудь вместо себя.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sz w:val="28"/>
          <w:szCs w:val="28"/>
          <w:u w:val="single"/>
        </w:rPr>
        <w:lastRenderedPageBreak/>
        <w:t>Лисички и курочки</w:t>
      </w:r>
    </w:p>
    <w:p w:rsidR="00751F27" w:rsidRPr="009C7AB9" w:rsidRDefault="00751F27" w:rsidP="009C7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7AB9">
        <w:rPr>
          <w:rFonts w:ascii="Times New Roman" w:hAnsi="Times New Roman" w:cs="Times New Roman"/>
          <w:sz w:val="28"/>
          <w:szCs w:val="28"/>
        </w:rPr>
        <w:t>На одном конце площадки находятся в курятнике куры и петухи. На</w:t>
      </w:r>
      <w:r w:rsidR="004D1506" w:rsidRPr="009C7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AB9">
        <w:rPr>
          <w:rFonts w:ascii="Times New Roman" w:hAnsi="Times New Roman" w:cs="Times New Roman"/>
          <w:sz w:val="28"/>
          <w:szCs w:val="28"/>
        </w:rPr>
        <w:t>противоположном</w:t>
      </w:r>
      <w:proofErr w:type="gramEnd"/>
      <w:r w:rsidRPr="009C7AB9">
        <w:rPr>
          <w:rFonts w:ascii="Times New Roman" w:hAnsi="Times New Roman" w:cs="Times New Roman"/>
          <w:sz w:val="28"/>
          <w:szCs w:val="28"/>
        </w:rPr>
        <w:t xml:space="preserve"> — стоит лисичка. Курочки и петухи </w:t>
      </w:r>
      <w:r w:rsidRPr="009C7AB9">
        <w:rPr>
          <w:rFonts w:ascii="Times New Roman" w:hAnsi="Times New Roman" w:cs="Times New Roman"/>
          <w:i/>
          <w:iCs/>
          <w:sz w:val="28"/>
          <w:szCs w:val="28"/>
        </w:rPr>
        <w:t>(от трех до пяти игроков)</w:t>
      </w:r>
      <w:r w:rsidR="004D1506" w:rsidRPr="009C7A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C7AB9">
        <w:rPr>
          <w:rFonts w:ascii="Times New Roman" w:hAnsi="Times New Roman" w:cs="Times New Roman"/>
          <w:sz w:val="28"/>
          <w:szCs w:val="28"/>
        </w:rPr>
        <w:t>ходят по площадке, делая вид, что клюют различных насекомых, зерна и т. д. Когда к ним подкрадывается лисичка, петухи кричат </w:t>
      </w:r>
      <w:r w:rsidRPr="009C7AB9">
        <w:rPr>
          <w:rFonts w:ascii="Times New Roman" w:hAnsi="Times New Roman" w:cs="Times New Roman"/>
          <w:i/>
          <w:iCs/>
          <w:sz w:val="28"/>
          <w:szCs w:val="28"/>
        </w:rPr>
        <w:t>«Ку-ка-ре-ку!»</w:t>
      </w:r>
      <w:r w:rsidRPr="009C7AB9">
        <w:rPr>
          <w:rFonts w:ascii="Times New Roman" w:hAnsi="Times New Roman" w:cs="Times New Roman"/>
          <w:sz w:val="28"/>
          <w:szCs w:val="28"/>
        </w:rPr>
        <w:t> По этому</w:t>
      </w:r>
      <w:r w:rsidR="004D1506" w:rsidRPr="009C7AB9">
        <w:rPr>
          <w:rFonts w:ascii="Times New Roman" w:hAnsi="Times New Roman" w:cs="Times New Roman"/>
          <w:sz w:val="28"/>
          <w:szCs w:val="28"/>
        </w:rPr>
        <w:t xml:space="preserve"> </w:t>
      </w:r>
      <w:r w:rsidRPr="009C7AB9">
        <w:rPr>
          <w:rFonts w:ascii="Times New Roman" w:hAnsi="Times New Roman" w:cs="Times New Roman"/>
          <w:sz w:val="28"/>
          <w:szCs w:val="28"/>
        </w:rPr>
        <w:t>сигналу все бегут в курятник, за ними бросается лисичка, которая старается запятнать любого из игроков.</w:t>
      </w:r>
    </w:p>
    <w:p w:rsidR="00067623" w:rsidRPr="009C7AB9" w:rsidRDefault="00B34A28" w:rsidP="009C7AB9">
      <w:pPr>
        <w:tabs>
          <w:tab w:val="left" w:pos="3345"/>
          <w:tab w:val="left" w:pos="3585"/>
        </w:tabs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9C7AB9">
        <w:rPr>
          <w:rFonts w:ascii="Times New Roman" w:hAnsi="Times New Roman" w:cs="Times New Roman"/>
          <w:sz w:val="28"/>
          <w:szCs w:val="28"/>
        </w:rPr>
        <w:tab/>
      </w:r>
      <w:r w:rsidR="00293792" w:rsidRPr="009C7AB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Фольклор народов Поволжья.</w:t>
      </w:r>
      <w:bookmarkStart w:id="1" w:name="Башкиры"/>
    </w:p>
    <w:bookmarkEnd w:id="1"/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Алмаз остается алмазом, даже если бросить его в грязь.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Батыр без ран не бывает. Башкирская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Будет прибыль, будут и издержки. Калмыцкая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Будешь злым - повесят, будешь мягким - раздавят.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Будешь сиять тихо - узнаешь много.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Вернуться с полпути - тоже смелость.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Видел раз - знакомый; видел два - товарищ; видел три v друг</w:t>
      </w:r>
      <w:proofErr w:type="gramStart"/>
      <w:r w:rsidRPr="009C7AB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C7AB9">
        <w:rPr>
          <w:rFonts w:ascii="Times New Roman" w:hAnsi="Times New Roman" w:cs="Times New Roman"/>
          <w:i/>
          <w:sz w:val="28"/>
          <w:szCs w:val="28"/>
        </w:rPr>
        <w:t xml:space="preserve"> Башкирская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Где дыра - там ветер, где лодырь - там и разговоры</w:t>
      </w:r>
      <w:proofErr w:type="gramStart"/>
      <w:r w:rsidRPr="009C7AB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C7AB9">
        <w:rPr>
          <w:rFonts w:ascii="Times New Roman" w:hAnsi="Times New Roman" w:cs="Times New Roman"/>
          <w:i/>
          <w:sz w:val="28"/>
          <w:szCs w:val="28"/>
        </w:rPr>
        <w:t xml:space="preserve"> Башкирская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Голова одинока, зато душа спокойна.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Даже красавице ум не помеха.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Дитя унимай смолоду, жену - с первого раза</w:t>
      </w:r>
      <w:proofErr w:type="gramStart"/>
      <w:r w:rsidRPr="009C7AB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C7AB9">
        <w:rPr>
          <w:rFonts w:ascii="Times New Roman" w:hAnsi="Times New Roman" w:cs="Times New Roman"/>
          <w:i/>
          <w:sz w:val="28"/>
          <w:szCs w:val="28"/>
        </w:rPr>
        <w:t xml:space="preserve"> Башкирская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Для океана и капля - прибавление. Калмыцкая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C7AB9">
        <w:rPr>
          <w:rFonts w:ascii="Times New Roman" w:hAnsi="Times New Roman" w:cs="Times New Roman"/>
          <w:i/>
          <w:sz w:val="28"/>
          <w:szCs w:val="28"/>
        </w:rPr>
        <w:t>Дурного</w:t>
      </w:r>
      <w:proofErr w:type="gramEnd"/>
      <w:r w:rsidRPr="009C7AB9">
        <w:rPr>
          <w:rFonts w:ascii="Times New Roman" w:hAnsi="Times New Roman" w:cs="Times New Roman"/>
          <w:i/>
          <w:sz w:val="28"/>
          <w:szCs w:val="28"/>
        </w:rPr>
        <w:t xml:space="preserve"> не спрашивай: сам скажет. Калмыцкая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Если дал другу коня, не проси беречь его</w:t>
      </w:r>
      <w:proofErr w:type="gramStart"/>
      <w:r w:rsidRPr="009C7AB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C7AB9">
        <w:rPr>
          <w:rFonts w:ascii="Times New Roman" w:hAnsi="Times New Roman" w:cs="Times New Roman"/>
          <w:i/>
          <w:sz w:val="28"/>
          <w:szCs w:val="28"/>
        </w:rPr>
        <w:t xml:space="preserve"> Башкирская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 xml:space="preserve">Если за сдай не наелся, облизывая </w:t>
      </w:r>
      <w:proofErr w:type="gramStart"/>
      <w:r w:rsidRPr="009C7AB9">
        <w:rPr>
          <w:rFonts w:ascii="Times New Roman" w:hAnsi="Times New Roman" w:cs="Times New Roman"/>
          <w:i/>
          <w:sz w:val="28"/>
          <w:szCs w:val="28"/>
        </w:rPr>
        <w:t>посуду</w:t>
      </w:r>
      <w:proofErr w:type="gramEnd"/>
      <w:r w:rsidRPr="009C7AB9">
        <w:rPr>
          <w:rFonts w:ascii="Times New Roman" w:hAnsi="Times New Roman" w:cs="Times New Roman"/>
          <w:i/>
          <w:sz w:val="28"/>
          <w:szCs w:val="28"/>
        </w:rPr>
        <w:t xml:space="preserve"> не насытишься.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Если мир затопит вода, разве утка станет горевать?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Если умер отец - не забывай его друга</w:t>
      </w:r>
      <w:proofErr w:type="gramStart"/>
      <w:r w:rsidRPr="009C7AB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C7AB9">
        <w:rPr>
          <w:rFonts w:ascii="Times New Roman" w:hAnsi="Times New Roman" w:cs="Times New Roman"/>
          <w:i/>
          <w:sz w:val="28"/>
          <w:szCs w:val="28"/>
        </w:rPr>
        <w:t xml:space="preserve"> Башкирская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Есть душа - есть и надежда.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Жадный взбесится - в колодце рыбу удит, лентяй взбесится - в праздник работает</w:t>
      </w:r>
      <w:proofErr w:type="gramStart"/>
      <w:r w:rsidRPr="009C7AB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C7AB9">
        <w:rPr>
          <w:rFonts w:ascii="Times New Roman" w:hAnsi="Times New Roman" w:cs="Times New Roman"/>
          <w:i/>
          <w:sz w:val="28"/>
          <w:szCs w:val="28"/>
        </w:rPr>
        <w:t xml:space="preserve"> Башкирская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И ты мулла, и я мулла, кто же коням сена даст? Башкирская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К любому замку ключ подобрать можно.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lastRenderedPageBreak/>
        <w:t>Как бы далеко ни было, иди дорогою; как бы стар ни был, бери девушку. Калмыцкая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Как лягушка ни прыгает, а все в своей луже. Калмыцкая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Как ни зол лебедь - и он своих яиц не бьет. Калмыцкая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Как подумаешь, так увидишь</w:t>
      </w:r>
      <w:proofErr w:type="gramStart"/>
      <w:r w:rsidRPr="009C7AB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C7AB9">
        <w:rPr>
          <w:rFonts w:ascii="Times New Roman" w:hAnsi="Times New Roman" w:cs="Times New Roman"/>
          <w:i/>
          <w:sz w:val="28"/>
          <w:szCs w:val="28"/>
        </w:rPr>
        <w:t xml:space="preserve"> Башкирская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Какова земля, таковы и родники.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Коварная жена - плетка шайтана.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Когда бой кончился, появляется много батыров.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Кому не повезло утром - не повезет и вечером, кому не повезло вечером - не повезет никогда.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Коня за месяц испытаешь, человека - за год</w:t>
      </w:r>
      <w:proofErr w:type="gramStart"/>
      <w:r w:rsidRPr="009C7AB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C7AB9">
        <w:rPr>
          <w:rFonts w:ascii="Times New Roman" w:hAnsi="Times New Roman" w:cs="Times New Roman"/>
          <w:i/>
          <w:sz w:val="28"/>
          <w:szCs w:val="28"/>
        </w:rPr>
        <w:t xml:space="preserve"> Башкирская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Красота нужна только на свадьбе, ум - каждый день.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Красоту в миску не положишь.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Кроме смерти, все, что быстро, хорошо. Калмыцкая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Куда достанет ногой - ударит, куда дотянет шею - укусит. Калмыцкая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 xml:space="preserve">Лучшую пищу давай </w:t>
      </w:r>
      <w:proofErr w:type="gramStart"/>
      <w:r w:rsidRPr="009C7AB9">
        <w:rPr>
          <w:rFonts w:ascii="Times New Roman" w:hAnsi="Times New Roman" w:cs="Times New Roman"/>
          <w:i/>
          <w:sz w:val="28"/>
          <w:szCs w:val="28"/>
        </w:rPr>
        <w:t>другому</w:t>
      </w:r>
      <w:proofErr w:type="gramEnd"/>
      <w:r w:rsidRPr="009C7AB9">
        <w:rPr>
          <w:rFonts w:ascii="Times New Roman" w:hAnsi="Times New Roman" w:cs="Times New Roman"/>
          <w:i/>
          <w:sz w:val="28"/>
          <w:szCs w:val="28"/>
        </w:rPr>
        <w:t>, лучшую одежду надевай на себя. Калмыцкая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 xml:space="preserve">Мыслями - на троне, </w:t>
      </w:r>
      <w:proofErr w:type="gramStart"/>
      <w:r w:rsidRPr="009C7AB9">
        <w:rPr>
          <w:rFonts w:ascii="Times New Roman" w:hAnsi="Times New Roman" w:cs="Times New Roman"/>
          <w:i/>
          <w:sz w:val="28"/>
          <w:szCs w:val="28"/>
        </w:rPr>
        <w:t>задницей</w:t>
      </w:r>
      <w:proofErr w:type="gramEnd"/>
      <w:r w:rsidRPr="009C7AB9">
        <w:rPr>
          <w:rFonts w:ascii="Times New Roman" w:hAnsi="Times New Roman" w:cs="Times New Roman"/>
          <w:i/>
          <w:sz w:val="28"/>
          <w:szCs w:val="28"/>
        </w:rPr>
        <w:t xml:space="preserve"> - в грязи. Калмыцкая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Не каждый раз на удочке рыбка.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Не поседеет борода - не поумнеет голова</w:t>
      </w:r>
      <w:proofErr w:type="gramStart"/>
      <w:r w:rsidRPr="009C7AB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C7AB9">
        <w:rPr>
          <w:rFonts w:ascii="Times New Roman" w:hAnsi="Times New Roman" w:cs="Times New Roman"/>
          <w:i/>
          <w:sz w:val="28"/>
          <w:szCs w:val="28"/>
        </w:rPr>
        <w:t xml:space="preserve"> Башкирская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 xml:space="preserve">Не ройся не </w:t>
      </w:r>
      <w:proofErr w:type="gramStart"/>
      <w:r w:rsidRPr="009C7AB9">
        <w:rPr>
          <w:rFonts w:ascii="Times New Roman" w:hAnsi="Times New Roman" w:cs="Times New Roman"/>
          <w:i/>
          <w:sz w:val="28"/>
          <w:szCs w:val="28"/>
        </w:rPr>
        <w:t>дне</w:t>
      </w:r>
      <w:proofErr w:type="gramEnd"/>
      <w:r w:rsidRPr="009C7AB9">
        <w:rPr>
          <w:rFonts w:ascii="Times New Roman" w:hAnsi="Times New Roman" w:cs="Times New Roman"/>
          <w:i/>
          <w:sz w:val="28"/>
          <w:szCs w:val="28"/>
        </w:rPr>
        <w:t xml:space="preserve"> мешка (т. е. не вспоминай прежних обид). Татарская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9">
        <w:rPr>
          <w:rFonts w:ascii="Times New Roman" w:hAnsi="Times New Roman" w:cs="Times New Roman"/>
          <w:i/>
          <w:sz w:val="28"/>
          <w:szCs w:val="28"/>
        </w:rPr>
        <w:t>Не умеющий плясать музыки не любит</w:t>
      </w:r>
      <w:proofErr w:type="gramStart"/>
      <w:r w:rsidRPr="009C7AB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C7AB9">
        <w:rPr>
          <w:rFonts w:ascii="Times New Roman" w:hAnsi="Times New Roman" w:cs="Times New Roman"/>
          <w:i/>
          <w:sz w:val="28"/>
          <w:szCs w:val="28"/>
        </w:rPr>
        <w:t xml:space="preserve"> Башкирская поговорка</w:t>
      </w:r>
    </w:p>
    <w:p w:rsidR="009C7AB9" w:rsidRPr="009C7AB9" w:rsidRDefault="009C7AB9" w:rsidP="009C7AB9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C7AB9" w:rsidRPr="009C7AB9" w:rsidSect="00B34A28">
      <w:pgSz w:w="11906" w:h="16838"/>
      <w:pgMar w:top="851" w:right="849" w:bottom="851" w:left="85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6214"/>
    <w:multiLevelType w:val="hybridMultilevel"/>
    <w:tmpl w:val="C416F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749D7"/>
    <w:multiLevelType w:val="hybridMultilevel"/>
    <w:tmpl w:val="20EE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65CC0"/>
    <w:multiLevelType w:val="hybridMultilevel"/>
    <w:tmpl w:val="CA3E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6233B"/>
    <w:multiLevelType w:val="hybridMultilevel"/>
    <w:tmpl w:val="43A4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015B"/>
    <w:multiLevelType w:val="multilevel"/>
    <w:tmpl w:val="7A98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830AF"/>
    <w:multiLevelType w:val="hybridMultilevel"/>
    <w:tmpl w:val="CE68F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45"/>
    <w:rsid w:val="00067623"/>
    <w:rsid w:val="00092E15"/>
    <w:rsid w:val="00105DD3"/>
    <w:rsid w:val="001C6E49"/>
    <w:rsid w:val="00293792"/>
    <w:rsid w:val="0037731D"/>
    <w:rsid w:val="003A6FEC"/>
    <w:rsid w:val="00417A1F"/>
    <w:rsid w:val="004D1506"/>
    <w:rsid w:val="005262F4"/>
    <w:rsid w:val="00536CE6"/>
    <w:rsid w:val="005823BE"/>
    <w:rsid w:val="00593B0A"/>
    <w:rsid w:val="005A02C7"/>
    <w:rsid w:val="005A6AFF"/>
    <w:rsid w:val="00660E80"/>
    <w:rsid w:val="00687441"/>
    <w:rsid w:val="00751F27"/>
    <w:rsid w:val="00854E13"/>
    <w:rsid w:val="008A5610"/>
    <w:rsid w:val="0093194D"/>
    <w:rsid w:val="00940FC1"/>
    <w:rsid w:val="009C7AB9"/>
    <w:rsid w:val="00A303E0"/>
    <w:rsid w:val="00B26361"/>
    <w:rsid w:val="00B34A28"/>
    <w:rsid w:val="00B87945"/>
    <w:rsid w:val="00CD5323"/>
    <w:rsid w:val="00CE4E8F"/>
    <w:rsid w:val="00E731C4"/>
    <w:rsid w:val="00E95D67"/>
    <w:rsid w:val="00F25691"/>
    <w:rsid w:val="00FB6310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41"/>
    <w:pPr>
      <w:ind w:left="720"/>
      <w:contextualSpacing/>
    </w:pPr>
  </w:style>
  <w:style w:type="table" w:styleId="a4">
    <w:name w:val="Table Grid"/>
    <w:basedOn w:val="a1"/>
    <w:uiPriority w:val="59"/>
    <w:rsid w:val="00E9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937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41"/>
    <w:pPr>
      <w:ind w:left="720"/>
      <w:contextualSpacing/>
    </w:pPr>
  </w:style>
  <w:style w:type="table" w:styleId="a4">
    <w:name w:val="Table Grid"/>
    <w:basedOn w:val="a1"/>
    <w:uiPriority w:val="59"/>
    <w:rsid w:val="00E9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937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C1C3-EB21-44DC-B786-E2290D1D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15</Pages>
  <Words>3345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2019-05-27T09:33:00Z</dcterms:created>
  <dcterms:modified xsi:type="dcterms:W3CDTF">2019-10-27T07:54:00Z</dcterms:modified>
</cp:coreProperties>
</file>