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96" w:rsidRPr="00DD6789" w:rsidRDefault="00DD6789" w:rsidP="00DD67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789">
        <w:rPr>
          <w:rFonts w:ascii="Times New Roman" w:hAnsi="Times New Roman" w:cs="Times New Roman"/>
          <w:sz w:val="28"/>
          <w:szCs w:val="28"/>
        </w:rPr>
        <w:t>Приложение</w:t>
      </w:r>
    </w:p>
    <w:p w:rsidR="00DD6789" w:rsidRPr="00DD6789" w:rsidRDefault="00DD6789" w:rsidP="00DD67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789">
        <w:rPr>
          <w:rFonts w:ascii="Times New Roman" w:hAnsi="Times New Roman" w:cs="Times New Roman"/>
          <w:sz w:val="28"/>
          <w:szCs w:val="28"/>
        </w:rPr>
        <w:t>к приказу Западного управления</w:t>
      </w:r>
    </w:p>
    <w:p w:rsidR="00DD6789" w:rsidRPr="00DD6789" w:rsidRDefault="00DD6789" w:rsidP="00DD67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789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</w:p>
    <w:p w:rsidR="00DD6789" w:rsidRPr="00DD6789" w:rsidRDefault="00DD6789" w:rsidP="00DD67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78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D6789" w:rsidRDefault="00DD6789" w:rsidP="00DD67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6789">
        <w:rPr>
          <w:rFonts w:ascii="Times New Roman" w:hAnsi="Times New Roman" w:cs="Times New Roman"/>
          <w:sz w:val="28"/>
          <w:szCs w:val="28"/>
        </w:rPr>
        <w:t>от _____________№__________</w:t>
      </w:r>
    </w:p>
    <w:p w:rsidR="00DD6789" w:rsidRDefault="00DD6789" w:rsidP="00DD67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6789" w:rsidRDefault="00DD6789" w:rsidP="00DD6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мер («дорожная карта»)</w:t>
      </w:r>
    </w:p>
    <w:p w:rsidR="00DD6789" w:rsidRDefault="00E52EAC" w:rsidP="00DD6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6789">
        <w:rPr>
          <w:rFonts w:ascii="Times New Roman" w:hAnsi="Times New Roman" w:cs="Times New Roman"/>
          <w:sz w:val="28"/>
          <w:szCs w:val="28"/>
        </w:rPr>
        <w:t>о внедрению Федеральной образовательной программы дошкольного образования</w:t>
      </w:r>
    </w:p>
    <w:p w:rsidR="009D328C" w:rsidRDefault="009D328C" w:rsidP="00DD6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678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</w:t>
      </w:r>
      <w:r w:rsidR="00E52EA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ападного образовательного округа</w:t>
      </w:r>
      <w:r w:rsidR="00DD67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6789" w:rsidRDefault="00DD6789" w:rsidP="00DD6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реализующих программы дошкольного образования</w:t>
      </w:r>
    </w:p>
    <w:p w:rsidR="009D328C" w:rsidRDefault="009D328C" w:rsidP="00DD6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4978"/>
        <w:gridCol w:w="3527"/>
        <w:gridCol w:w="2977"/>
        <w:gridCol w:w="2232"/>
      </w:tblGrid>
      <w:tr w:rsidR="009D328C" w:rsidTr="009D328C">
        <w:tc>
          <w:tcPr>
            <w:tcW w:w="846" w:type="dxa"/>
          </w:tcPr>
          <w:p w:rsidR="009D328C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78" w:type="dxa"/>
          </w:tcPr>
          <w:p w:rsidR="009D328C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527" w:type="dxa"/>
          </w:tcPr>
          <w:p w:rsidR="009D328C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9D328C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32" w:type="dxa"/>
          </w:tcPr>
          <w:p w:rsidR="009D328C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D328C" w:rsidTr="009D328C">
        <w:tc>
          <w:tcPr>
            <w:tcW w:w="846" w:type="dxa"/>
          </w:tcPr>
          <w:p w:rsidR="009D328C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сопровождение ознакомления административных и педагогических работников ДОО с ФОП ДО</w:t>
            </w:r>
          </w:p>
        </w:tc>
        <w:tc>
          <w:tcPr>
            <w:tcW w:w="3527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</w:t>
            </w:r>
          </w:p>
        </w:tc>
        <w:tc>
          <w:tcPr>
            <w:tcW w:w="2977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Информирование образовательных организаций, реализующих программы дошкольного образования</w:t>
            </w:r>
          </w:p>
        </w:tc>
        <w:tc>
          <w:tcPr>
            <w:tcW w:w="2232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1 квартал 2023 г.</w:t>
            </w:r>
          </w:p>
        </w:tc>
      </w:tr>
      <w:tr w:rsidR="009D328C" w:rsidTr="009D328C">
        <w:tc>
          <w:tcPr>
            <w:tcW w:w="846" w:type="dxa"/>
          </w:tcPr>
          <w:p w:rsidR="009D328C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8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Совещание для методистов ДОО округа по итогам Регионального форума работников системы дошкольного образования «</w:t>
            </w:r>
            <w:r w:rsidR="006E7913" w:rsidRPr="00EB0F6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дошкольного образования в современных условиях»</w:t>
            </w:r>
          </w:p>
        </w:tc>
        <w:tc>
          <w:tcPr>
            <w:tcW w:w="3527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Западное управление </w:t>
            </w:r>
            <w:proofErr w:type="spellStart"/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области,</w:t>
            </w:r>
          </w:p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</w:t>
            </w:r>
          </w:p>
        </w:tc>
        <w:tc>
          <w:tcPr>
            <w:tcW w:w="2977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внедрения ФОП ДО</w:t>
            </w:r>
          </w:p>
        </w:tc>
        <w:tc>
          <w:tcPr>
            <w:tcW w:w="2232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02.02.2023 г.</w:t>
            </w:r>
          </w:p>
        </w:tc>
      </w:tr>
      <w:tr w:rsidR="009D328C" w:rsidTr="009D328C">
        <w:tc>
          <w:tcPr>
            <w:tcW w:w="846" w:type="dxa"/>
          </w:tcPr>
          <w:p w:rsidR="009D328C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8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(переработка) образовательных программ 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 в соответствии с ФОП и обновленным ФГОС ДО</w:t>
            </w:r>
          </w:p>
        </w:tc>
        <w:tc>
          <w:tcPr>
            <w:tcW w:w="3527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ДПО ЦПК «Ресурсный центр г.о. 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Сызрань Самарской области»,</w:t>
            </w:r>
          </w:p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977" w:type="dxa"/>
          </w:tcPr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 по актуализации 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дошкольного образования в соответствии с ФОП,</w:t>
            </w:r>
          </w:p>
          <w:p w:rsidR="009D328C" w:rsidRPr="00EB0F6B" w:rsidRDefault="009D328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="00073BA0" w:rsidRPr="00EB0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BA0" w:rsidRPr="00EB0F6B" w:rsidRDefault="00073BA0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Приведение программ дошкольного образования в соответствии с ФГОС ДО И ФОП ДО</w:t>
            </w:r>
          </w:p>
        </w:tc>
        <w:tc>
          <w:tcPr>
            <w:tcW w:w="2232" w:type="dxa"/>
          </w:tcPr>
          <w:p w:rsidR="009D328C" w:rsidRPr="00EB0F6B" w:rsidRDefault="00073BA0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13.03.2023 г. – 31.03.2023 г.</w:t>
            </w:r>
          </w:p>
        </w:tc>
      </w:tr>
      <w:tr w:rsidR="00E52EAC" w:rsidTr="009D328C">
        <w:tc>
          <w:tcPr>
            <w:tcW w:w="846" w:type="dxa"/>
          </w:tcPr>
          <w:p w:rsidR="00E52EAC" w:rsidRPr="00842484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24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4. </w:t>
            </w:r>
          </w:p>
        </w:tc>
        <w:tc>
          <w:tcPr>
            <w:tcW w:w="4978" w:type="dxa"/>
          </w:tcPr>
          <w:p w:rsidR="00E52EAC" w:rsidRPr="00EB0F6B" w:rsidRDefault="00E52EAC" w:rsidP="00E5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/>
                <w:sz w:val="28"/>
                <w:szCs w:val="28"/>
              </w:rPr>
              <w:t>Разработка дорожной карты внедрения ФОП ДО в общеобразовательных организациях, реализующих программы дошкольного образования Западного округа</w:t>
            </w:r>
          </w:p>
        </w:tc>
        <w:tc>
          <w:tcPr>
            <w:tcW w:w="3527" w:type="dxa"/>
          </w:tcPr>
          <w:p w:rsidR="00E52EAC" w:rsidRPr="00EB0F6B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977" w:type="dxa"/>
          </w:tcPr>
          <w:p w:rsidR="00E52EAC" w:rsidRPr="00EB0F6B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«Дорожная карта» внедрения ФОП ДО</w:t>
            </w:r>
          </w:p>
        </w:tc>
        <w:tc>
          <w:tcPr>
            <w:tcW w:w="2232" w:type="dxa"/>
          </w:tcPr>
          <w:p w:rsidR="00E52EAC" w:rsidRPr="00EB0F6B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</w:tr>
      <w:tr w:rsidR="009D328C" w:rsidTr="009D328C">
        <w:tc>
          <w:tcPr>
            <w:tcW w:w="846" w:type="dxa"/>
          </w:tcPr>
          <w:p w:rsidR="009D328C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3B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9D328C" w:rsidRPr="00EB0F6B" w:rsidRDefault="00073BA0" w:rsidP="0007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Распространение методических рекомендаций по реализации ФОП ДО на территории Западного образовательного округа</w:t>
            </w:r>
          </w:p>
        </w:tc>
        <w:tc>
          <w:tcPr>
            <w:tcW w:w="3527" w:type="dxa"/>
          </w:tcPr>
          <w:p w:rsidR="009D328C" w:rsidRPr="00EB0F6B" w:rsidRDefault="00073BA0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области»,</w:t>
            </w:r>
          </w:p>
          <w:p w:rsidR="00073BA0" w:rsidRPr="00EB0F6B" w:rsidRDefault="00073BA0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УМО ДО</w:t>
            </w:r>
          </w:p>
        </w:tc>
        <w:tc>
          <w:tcPr>
            <w:tcW w:w="2977" w:type="dxa"/>
          </w:tcPr>
          <w:p w:rsidR="009D328C" w:rsidRPr="00EB0F6B" w:rsidRDefault="00003278" w:rsidP="00C01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Размещение и распростран</w:t>
            </w:r>
            <w:r w:rsidR="00C01F11" w:rsidRPr="00EB0F6B">
              <w:rPr>
                <w:rFonts w:ascii="Times New Roman" w:hAnsi="Times New Roman" w:cs="Times New Roman"/>
                <w:sz w:val="28"/>
                <w:szCs w:val="28"/>
              </w:rPr>
              <w:t>ение методических рекомендаций по реализации ФОП ДО</w:t>
            </w:r>
          </w:p>
        </w:tc>
        <w:tc>
          <w:tcPr>
            <w:tcW w:w="2232" w:type="dxa"/>
          </w:tcPr>
          <w:p w:rsidR="009D328C" w:rsidRPr="00EB0F6B" w:rsidRDefault="00003278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Март - май  </w:t>
            </w:r>
          </w:p>
          <w:p w:rsidR="00C01F11" w:rsidRPr="00EB0F6B" w:rsidRDefault="00C01F11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9D328C" w:rsidTr="009D328C">
        <w:tc>
          <w:tcPr>
            <w:tcW w:w="846" w:type="dxa"/>
          </w:tcPr>
          <w:p w:rsidR="009D328C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1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9D328C" w:rsidRPr="00EB0F6B" w:rsidRDefault="00C01F11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соответствия содержания образовательных программ ДОО обязательному минимуму, заданному в ФОП ДО в образовательных организациях, реализующих программы дошкольного образования</w:t>
            </w:r>
          </w:p>
        </w:tc>
        <w:tc>
          <w:tcPr>
            <w:tcW w:w="3527" w:type="dxa"/>
          </w:tcPr>
          <w:p w:rsidR="00C01F11" w:rsidRPr="00EB0F6B" w:rsidRDefault="00C01F11" w:rsidP="00C01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области»,</w:t>
            </w:r>
          </w:p>
          <w:p w:rsidR="009D328C" w:rsidRPr="00EB0F6B" w:rsidRDefault="00C01F11" w:rsidP="00C01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УМО ДО</w:t>
            </w:r>
          </w:p>
        </w:tc>
        <w:tc>
          <w:tcPr>
            <w:tcW w:w="2977" w:type="dxa"/>
          </w:tcPr>
          <w:p w:rsidR="009D328C" w:rsidRPr="00EB0F6B" w:rsidRDefault="00C01F11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Экспертиза образовательных программ</w:t>
            </w:r>
          </w:p>
        </w:tc>
        <w:tc>
          <w:tcPr>
            <w:tcW w:w="2232" w:type="dxa"/>
          </w:tcPr>
          <w:p w:rsidR="009D328C" w:rsidRPr="00EB0F6B" w:rsidRDefault="00C01F11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Апрель – май 2023 г.</w:t>
            </w:r>
          </w:p>
        </w:tc>
      </w:tr>
      <w:tr w:rsidR="009D328C" w:rsidTr="009D328C">
        <w:tc>
          <w:tcPr>
            <w:tcW w:w="846" w:type="dxa"/>
          </w:tcPr>
          <w:p w:rsidR="009D328C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01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9D328C" w:rsidRPr="00EB0F6B" w:rsidRDefault="00C01F11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представителей методической службы округа в консультационных </w:t>
            </w:r>
            <w:proofErr w:type="spellStart"/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обратную </w:t>
            </w:r>
            <w:proofErr w:type="spellStart"/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онлайн-связь</w:t>
            </w:r>
            <w:proofErr w:type="spellEnd"/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, по типовым вопросам и проблемным ситуациям, возникающим в процессе реализации ФОП ДО в образовательной практике</w:t>
            </w:r>
          </w:p>
        </w:tc>
        <w:tc>
          <w:tcPr>
            <w:tcW w:w="3527" w:type="dxa"/>
          </w:tcPr>
          <w:p w:rsidR="00C01F11" w:rsidRPr="00EB0F6B" w:rsidRDefault="00C01F11" w:rsidP="00C01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области»,</w:t>
            </w:r>
          </w:p>
          <w:p w:rsidR="009D328C" w:rsidRPr="00EB0F6B" w:rsidRDefault="00C01F11" w:rsidP="00C01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УМО ДО</w:t>
            </w:r>
          </w:p>
        </w:tc>
        <w:tc>
          <w:tcPr>
            <w:tcW w:w="2977" w:type="dxa"/>
          </w:tcPr>
          <w:p w:rsidR="009D328C" w:rsidRPr="00EB0F6B" w:rsidRDefault="00B97B57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составе </w:t>
            </w:r>
            <w:bookmarkStart w:id="0" w:name="_GoBack"/>
            <w:r w:rsidRPr="00EB0F6B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региональной команды (актива)</w:t>
            </w:r>
            <w:bookmarkEnd w:id="0"/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 по типовым вопросам и проблемным ситуациям, возникающим в процессе реализации ФОП ДО в образовательной практике</w:t>
            </w:r>
          </w:p>
        </w:tc>
        <w:tc>
          <w:tcPr>
            <w:tcW w:w="2232" w:type="dxa"/>
          </w:tcPr>
          <w:p w:rsidR="00B97B57" w:rsidRPr="00EB0F6B" w:rsidRDefault="00B97B57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9D328C" w:rsidRPr="00EB0F6B" w:rsidRDefault="00B97B57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9D328C" w:rsidTr="009D328C">
        <w:tc>
          <w:tcPr>
            <w:tcW w:w="846" w:type="dxa"/>
          </w:tcPr>
          <w:p w:rsidR="009D328C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7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9D328C" w:rsidRPr="00EB0F6B" w:rsidRDefault="00B97B57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представителей методической службы округа, административных и педагогических работников образовательных организаций округа, реализующих программы дошкольного образования, по внедрению ФОП ДО в образовательную практику</w:t>
            </w:r>
          </w:p>
        </w:tc>
        <w:tc>
          <w:tcPr>
            <w:tcW w:w="3527" w:type="dxa"/>
          </w:tcPr>
          <w:p w:rsidR="00B97B57" w:rsidRPr="00EB0F6B" w:rsidRDefault="00B97B57" w:rsidP="00B9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области»,</w:t>
            </w:r>
          </w:p>
          <w:p w:rsidR="009D328C" w:rsidRPr="00EB0F6B" w:rsidRDefault="00B97B57" w:rsidP="00B9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УМО ДО, ДОО</w:t>
            </w:r>
          </w:p>
        </w:tc>
        <w:tc>
          <w:tcPr>
            <w:tcW w:w="2977" w:type="dxa"/>
          </w:tcPr>
          <w:p w:rsidR="009D328C" w:rsidRPr="00EB0F6B" w:rsidRDefault="00B97B57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232" w:type="dxa"/>
          </w:tcPr>
          <w:p w:rsidR="00B97B57" w:rsidRPr="00EB0F6B" w:rsidRDefault="00B97B57" w:rsidP="00B9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кварталы </w:t>
            </w:r>
          </w:p>
          <w:p w:rsidR="009D328C" w:rsidRPr="00EB0F6B" w:rsidRDefault="00B97B57" w:rsidP="00B9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  <w:tr w:rsidR="00B97B57" w:rsidTr="009D328C">
        <w:tc>
          <w:tcPr>
            <w:tcW w:w="846" w:type="dxa"/>
          </w:tcPr>
          <w:p w:rsidR="00B97B57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7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B97B57" w:rsidRPr="00EB0F6B" w:rsidRDefault="00B97B57" w:rsidP="00B9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базы, инфраструктуры и кадрового потенциала образовательных организаций Западного образовательного округа, реализующих программы дошкольного образования</w:t>
            </w:r>
          </w:p>
        </w:tc>
        <w:tc>
          <w:tcPr>
            <w:tcW w:w="3527" w:type="dxa"/>
          </w:tcPr>
          <w:p w:rsidR="00B97B57" w:rsidRPr="00EB0F6B" w:rsidRDefault="00B97B57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2977" w:type="dxa"/>
          </w:tcPr>
          <w:p w:rsidR="00B97B57" w:rsidRPr="00EB0F6B" w:rsidRDefault="00B97B57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и кадрового потенциала ДОО</w:t>
            </w:r>
          </w:p>
        </w:tc>
        <w:tc>
          <w:tcPr>
            <w:tcW w:w="2232" w:type="dxa"/>
          </w:tcPr>
          <w:p w:rsidR="00B97B57" w:rsidRPr="00EB0F6B" w:rsidRDefault="00B97B57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7B57" w:rsidTr="009D328C">
        <w:tc>
          <w:tcPr>
            <w:tcW w:w="846" w:type="dxa"/>
          </w:tcPr>
          <w:p w:rsidR="00B97B57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78" w:type="dxa"/>
          </w:tcPr>
          <w:p w:rsidR="00B97B57" w:rsidRPr="00EB0F6B" w:rsidRDefault="006F258A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Организационная, методическая, экспертно-консультационная, информационная и просветительская 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образовательных организаций Западного образовательного округа</w:t>
            </w:r>
          </w:p>
        </w:tc>
        <w:tc>
          <w:tcPr>
            <w:tcW w:w="3527" w:type="dxa"/>
          </w:tcPr>
          <w:p w:rsidR="00B97B57" w:rsidRPr="00EB0F6B" w:rsidRDefault="00F31E4D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ДПО ЦПК «Ресурсный центр г.о. Сызрань Самарской 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2977" w:type="dxa"/>
          </w:tcPr>
          <w:p w:rsidR="00B97B57" w:rsidRPr="00EB0F6B" w:rsidRDefault="00F31E4D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мат</w:t>
            </w:r>
            <w:r w:rsidR="00E52EAC"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ериалы, консультации, </w:t>
            </w:r>
            <w:r w:rsidR="00E52EAC"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внедрения ФОП</w:t>
            </w:r>
          </w:p>
        </w:tc>
        <w:tc>
          <w:tcPr>
            <w:tcW w:w="2232" w:type="dxa"/>
          </w:tcPr>
          <w:p w:rsidR="00B97B57" w:rsidRPr="00EB0F6B" w:rsidRDefault="00F31E4D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B97B57" w:rsidTr="009D328C">
        <w:tc>
          <w:tcPr>
            <w:tcW w:w="846" w:type="dxa"/>
          </w:tcPr>
          <w:p w:rsidR="00B97B57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F3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B97B57" w:rsidRPr="00EB0F6B" w:rsidRDefault="00F31E4D" w:rsidP="00E5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с </w:t>
            </w:r>
            <w:r w:rsidR="00E52EAC" w:rsidRPr="00EB0F6B">
              <w:rPr>
                <w:rFonts w:ascii="Times New Roman" w:hAnsi="Times New Roman" w:cs="Times New Roman"/>
                <w:sz w:val="28"/>
                <w:szCs w:val="28"/>
              </w:rPr>
              <w:t>административными и педагогическими работниками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Западного образовательного округа, реализующих программы дошкольного образования, ответственных за реализацию ФОП ДО</w:t>
            </w:r>
          </w:p>
        </w:tc>
        <w:tc>
          <w:tcPr>
            <w:tcW w:w="3527" w:type="dxa"/>
          </w:tcPr>
          <w:p w:rsidR="00B97B57" w:rsidRPr="00EB0F6B" w:rsidRDefault="00F31E4D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области»,</w:t>
            </w:r>
          </w:p>
        </w:tc>
        <w:tc>
          <w:tcPr>
            <w:tcW w:w="2977" w:type="dxa"/>
          </w:tcPr>
          <w:p w:rsidR="00B97B57" w:rsidRPr="00EB0F6B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232" w:type="dxa"/>
          </w:tcPr>
          <w:p w:rsidR="00B97B57" w:rsidRPr="00EB0F6B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B97B57" w:rsidTr="009D328C">
        <w:tc>
          <w:tcPr>
            <w:tcW w:w="846" w:type="dxa"/>
          </w:tcPr>
          <w:p w:rsidR="00B97B57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31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B97B57" w:rsidRPr="00EB0F6B" w:rsidRDefault="00E72FFB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/>
                <w:sz w:val="28"/>
                <w:szCs w:val="28"/>
              </w:rPr>
              <w:t>Организация образовательных событий по поддержке профессиональной активности, самореализации и обмена опытом по внедрению ФОП ДО</w:t>
            </w:r>
          </w:p>
        </w:tc>
        <w:tc>
          <w:tcPr>
            <w:tcW w:w="3527" w:type="dxa"/>
          </w:tcPr>
          <w:p w:rsidR="00B97B57" w:rsidRPr="00EB0F6B" w:rsidRDefault="00E72FFB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области», УМО, методический актив</w:t>
            </w:r>
          </w:p>
        </w:tc>
        <w:tc>
          <w:tcPr>
            <w:tcW w:w="2977" w:type="dxa"/>
          </w:tcPr>
          <w:p w:rsidR="00B97B57" w:rsidRPr="00EB0F6B" w:rsidRDefault="00E72FFB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Программы мероприятий и отчеты об их </w:t>
            </w:r>
            <w:r w:rsidR="002F7EE9" w:rsidRPr="00EB0F6B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проведении, передачи</w:t>
            </w:r>
            <w:r w:rsidRPr="00EB0F6B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сюжеты, материалы на телевидении и радио, печатных СМИ и сети Интернет; группы в социальных сетях</w:t>
            </w:r>
          </w:p>
        </w:tc>
        <w:tc>
          <w:tcPr>
            <w:tcW w:w="2232" w:type="dxa"/>
          </w:tcPr>
          <w:p w:rsidR="00B97B57" w:rsidRPr="00EB0F6B" w:rsidRDefault="00E72FFB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7B57" w:rsidTr="009D328C">
        <w:tc>
          <w:tcPr>
            <w:tcW w:w="846" w:type="dxa"/>
          </w:tcPr>
          <w:p w:rsidR="00B97B57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72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E72FFB" w:rsidRPr="00EB0F6B" w:rsidRDefault="00E72FFB" w:rsidP="00E52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0F6B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очно-заочной Всероссийской конференции по обмену опытом внедрения ФОП ДО в образовательную</w:t>
            </w:r>
          </w:p>
          <w:p w:rsidR="00B97B57" w:rsidRPr="00EB0F6B" w:rsidRDefault="00E72FFB" w:rsidP="00E5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/>
                <w:sz w:val="28"/>
                <w:szCs w:val="28"/>
                <w:lang w:eastAsia="ru-RU"/>
              </w:rPr>
              <w:t>практику во всех субъектах РФ</w:t>
            </w:r>
          </w:p>
        </w:tc>
        <w:tc>
          <w:tcPr>
            <w:tcW w:w="3527" w:type="dxa"/>
          </w:tcPr>
          <w:p w:rsidR="00B97B57" w:rsidRPr="00EB0F6B" w:rsidRDefault="00E72FFB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</w:t>
            </w:r>
          </w:p>
        </w:tc>
        <w:tc>
          <w:tcPr>
            <w:tcW w:w="2977" w:type="dxa"/>
          </w:tcPr>
          <w:p w:rsidR="00B97B57" w:rsidRPr="00EB0F6B" w:rsidRDefault="00E72FFB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/>
                <w:sz w:val="28"/>
                <w:szCs w:val="28"/>
              </w:rPr>
              <w:t>Материалы конференции</w:t>
            </w:r>
          </w:p>
        </w:tc>
        <w:tc>
          <w:tcPr>
            <w:tcW w:w="2232" w:type="dxa"/>
          </w:tcPr>
          <w:p w:rsidR="00E72FFB" w:rsidRPr="00EB0F6B" w:rsidRDefault="00E72FFB" w:rsidP="00E72FFB">
            <w:pPr>
              <w:widowControl w:val="0"/>
              <w:tabs>
                <w:tab w:val="left" w:pos="318"/>
                <w:tab w:val="left" w:pos="486"/>
              </w:tabs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F6B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B97B57" w:rsidRPr="00EB0F6B" w:rsidRDefault="00E72FFB" w:rsidP="00E7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/>
                <w:sz w:val="28"/>
                <w:szCs w:val="28"/>
              </w:rPr>
              <w:t>2023 года</w:t>
            </w:r>
          </w:p>
        </w:tc>
      </w:tr>
      <w:tr w:rsidR="00B97B57" w:rsidTr="009D328C">
        <w:tc>
          <w:tcPr>
            <w:tcW w:w="846" w:type="dxa"/>
          </w:tcPr>
          <w:p w:rsidR="00B97B57" w:rsidRDefault="00E52EAC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2F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B97B57" w:rsidRPr="00EB0F6B" w:rsidRDefault="00F9005A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/>
                <w:sz w:val="28"/>
                <w:szCs w:val="28"/>
              </w:rPr>
              <w:t>Содействие распространению и внедрению лучших практик реализации ФОП ДО</w:t>
            </w:r>
            <w:r w:rsidR="002F7EE9" w:rsidRPr="00EB0F6B">
              <w:rPr>
                <w:rFonts w:ascii="Times New Roman" w:hAnsi="Times New Roman"/>
                <w:sz w:val="28"/>
                <w:szCs w:val="28"/>
              </w:rPr>
              <w:t xml:space="preserve"> в рамках ежегодной окружной научно-</w:t>
            </w:r>
            <w:r w:rsidR="002F7EE9" w:rsidRPr="00EB0F6B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практической конференции</w:t>
            </w:r>
          </w:p>
        </w:tc>
        <w:tc>
          <w:tcPr>
            <w:tcW w:w="3527" w:type="dxa"/>
          </w:tcPr>
          <w:p w:rsidR="00B97B57" w:rsidRPr="00EB0F6B" w:rsidRDefault="00F9005A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ДПО ЦПК «Ресурсный центр г.о. Сызрань Самарской области», УМО, </w:t>
            </w: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актив</w:t>
            </w:r>
          </w:p>
        </w:tc>
        <w:tc>
          <w:tcPr>
            <w:tcW w:w="2977" w:type="dxa"/>
          </w:tcPr>
          <w:p w:rsidR="00B97B57" w:rsidRPr="00EB0F6B" w:rsidRDefault="002F7EE9" w:rsidP="002F7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секций, о</w:t>
            </w:r>
            <w:r w:rsidR="00F9005A" w:rsidRPr="00EB0F6B">
              <w:rPr>
                <w:rFonts w:ascii="Times New Roman" w:hAnsi="Times New Roman" w:cs="Times New Roman"/>
                <w:sz w:val="28"/>
                <w:szCs w:val="28"/>
              </w:rPr>
              <w:t>кружной банк лучших практик</w:t>
            </w:r>
          </w:p>
        </w:tc>
        <w:tc>
          <w:tcPr>
            <w:tcW w:w="2232" w:type="dxa"/>
          </w:tcPr>
          <w:p w:rsidR="00B97B57" w:rsidRPr="00EB0F6B" w:rsidRDefault="002F7EE9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Декабрь 2023 года</w:t>
            </w:r>
          </w:p>
        </w:tc>
      </w:tr>
      <w:tr w:rsidR="00B97B57" w:rsidTr="009D328C">
        <w:tc>
          <w:tcPr>
            <w:tcW w:w="846" w:type="dxa"/>
          </w:tcPr>
          <w:p w:rsidR="00B97B57" w:rsidRDefault="00F62A2F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2F7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8" w:type="dxa"/>
          </w:tcPr>
          <w:p w:rsidR="00B97B57" w:rsidRPr="00EB0F6B" w:rsidRDefault="006E7913" w:rsidP="00E5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/>
                <w:sz w:val="28"/>
                <w:szCs w:val="28"/>
              </w:rPr>
              <w:t xml:space="preserve">Контроль за реализацией дорожных карт внедрения ФОП ДО в </w:t>
            </w:r>
            <w:r w:rsidR="00E52EAC" w:rsidRPr="00EB0F6B">
              <w:rPr>
                <w:rFonts w:ascii="Times New Roman" w:hAnsi="Times New Roman"/>
                <w:sz w:val="28"/>
                <w:szCs w:val="28"/>
              </w:rPr>
              <w:t xml:space="preserve">образовательных </w:t>
            </w:r>
            <w:r w:rsidRPr="00EB0F6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организациях Западного образовательного округа, реализующих программы дошкольного образования</w:t>
            </w:r>
            <w:r w:rsidR="00F62A2F" w:rsidRPr="00EB0F6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27" w:type="dxa"/>
          </w:tcPr>
          <w:p w:rsidR="00B97B57" w:rsidRPr="00EB0F6B" w:rsidRDefault="006E7913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 w:cs="Times New Roman"/>
                <w:sz w:val="28"/>
                <w:szCs w:val="28"/>
              </w:rPr>
              <w:t>ГБОУ ДПО ЦПК «Ресурсный центр г.о. Сызрань Самарской области»</w:t>
            </w:r>
          </w:p>
        </w:tc>
        <w:tc>
          <w:tcPr>
            <w:tcW w:w="2977" w:type="dxa"/>
          </w:tcPr>
          <w:p w:rsidR="00B97B57" w:rsidRPr="00EB0F6B" w:rsidRDefault="006E7913" w:rsidP="006E7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Fonts w:ascii="Times New Roman" w:hAnsi="Times New Roman"/>
                <w:sz w:val="28"/>
                <w:szCs w:val="28"/>
              </w:rPr>
              <w:t xml:space="preserve">Протоколы совещаний с рассмотрением вопросов реализации дорожных карт внедрения ФОП ДО  </w:t>
            </w:r>
          </w:p>
        </w:tc>
        <w:tc>
          <w:tcPr>
            <w:tcW w:w="2232" w:type="dxa"/>
          </w:tcPr>
          <w:p w:rsidR="00B97B57" w:rsidRPr="00EB0F6B" w:rsidRDefault="006E7913" w:rsidP="00DD6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6B"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течение года</w:t>
            </w:r>
          </w:p>
        </w:tc>
      </w:tr>
    </w:tbl>
    <w:p w:rsidR="009D328C" w:rsidRPr="00DD6789" w:rsidRDefault="009D328C" w:rsidP="00DD6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D328C" w:rsidRPr="00DD6789" w:rsidSect="00DD67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B77B3"/>
    <w:rsid w:val="00003278"/>
    <w:rsid w:val="00073BA0"/>
    <w:rsid w:val="000C20E3"/>
    <w:rsid w:val="00220996"/>
    <w:rsid w:val="002B77B3"/>
    <w:rsid w:val="002F7EE9"/>
    <w:rsid w:val="003F4097"/>
    <w:rsid w:val="006E7913"/>
    <w:rsid w:val="006F258A"/>
    <w:rsid w:val="00842484"/>
    <w:rsid w:val="009D328C"/>
    <w:rsid w:val="00B97B57"/>
    <w:rsid w:val="00C01F11"/>
    <w:rsid w:val="00DD1D12"/>
    <w:rsid w:val="00DD6789"/>
    <w:rsid w:val="00DF7EBF"/>
    <w:rsid w:val="00E52EAC"/>
    <w:rsid w:val="00E72FFB"/>
    <w:rsid w:val="00EB0F6B"/>
    <w:rsid w:val="00F31E4D"/>
    <w:rsid w:val="00F62A2F"/>
    <w:rsid w:val="00F9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E72FFB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2023-03-13T06:21:00Z</dcterms:created>
  <dcterms:modified xsi:type="dcterms:W3CDTF">2023-03-22T11:16:00Z</dcterms:modified>
</cp:coreProperties>
</file>