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88" w:rsidRPr="00FB4B18" w:rsidRDefault="00FB4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B4B18">
        <w:rPr>
          <w:rFonts w:ascii="Times New Roman" w:hAnsi="Times New Roman" w:cs="Times New Roman"/>
          <w:sz w:val="28"/>
          <w:szCs w:val="28"/>
        </w:rPr>
        <w:t xml:space="preserve">Дидактическая игра с использованием блоков </w:t>
      </w:r>
      <w:proofErr w:type="spellStart"/>
      <w:r w:rsidRPr="00FB4B18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FB4B18">
        <w:rPr>
          <w:rFonts w:ascii="Times New Roman" w:hAnsi="Times New Roman" w:cs="Times New Roman"/>
          <w:sz w:val="28"/>
          <w:szCs w:val="28"/>
        </w:rPr>
        <w:t>.</w:t>
      </w:r>
    </w:p>
    <w:p w:rsidR="00FB4B18" w:rsidRPr="00FB4B18" w:rsidRDefault="00FB4B18" w:rsidP="00FB4B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FB4B18">
        <w:rPr>
          <w:rFonts w:ascii="Times New Roman" w:hAnsi="Times New Roman" w:cs="Times New Roman"/>
          <w:b/>
          <w:sz w:val="28"/>
          <w:szCs w:val="28"/>
        </w:rPr>
        <w:t xml:space="preserve">«Робот </w:t>
      </w:r>
      <w:proofErr w:type="spellStart"/>
      <w:r w:rsidRPr="00FB4B18">
        <w:rPr>
          <w:rFonts w:ascii="Times New Roman" w:hAnsi="Times New Roman" w:cs="Times New Roman"/>
          <w:b/>
          <w:sz w:val="28"/>
          <w:szCs w:val="28"/>
        </w:rPr>
        <w:t>Робик</w:t>
      </w:r>
      <w:proofErr w:type="spellEnd"/>
      <w:r w:rsidRPr="00FB4B18">
        <w:rPr>
          <w:rFonts w:ascii="Times New Roman" w:hAnsi="Times New Roman" w:cs="Times New Roman"/>
          <w:b/>
          <w:sz w:val="28"/>
          <w:szCs w:val="28"/>
        </w:rPr>
        <w:t>».</w:t>
      </w:r>
    </w:p>
    <w:p w:rsidR="00605C77" w:rsidRPr="00CD35F7" w:rsidRDefault="00605C77" w:rsidP="00CD35F7">
      <w:pPr>
        <w:spacing w:line="240" w:lineRule="auto"/>
        <w:ind w:left="601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5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Блоки </w:t>
      </w:r>
      <w:proofErr w:type="spellStart"/>
      <w:r w:rsidRPr="00CD35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Дьенеша</w:t>
      </w:r>
      <w:proofErr w:type="spellEnd"/>
      <w:r w:rsidRPr="00CD35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являются эффективным дидактическим материалом, которые удачно сочетают в себе элементы конструктора и развивающей игры.</w:t>
      </w:r>
      <w:r w:rsidRPr="00CD35F7">
        <w:rPr>
          <w:rFonts w:ascii="Times New Roman" w:hAnsi="Times New Roman" w:cs="Times New Roman"/>
          <w:i/>
          <w:sz w:val="28"/>
          <w:szCs w:val="28"/>
        </w:rPr>
        <w:br/>
      </w:r>
      <w:proofErr w:type="spellStart"/>
      <w:r w:rsidRPr="00CD35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Золтан</w:t>
      </w:r>
      <w:proofErr w:type="spellEnd"/>
      <w:r w:rsidRPr="00CD35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CD35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Дьенеш</w:t>
      </w:r>
      <w:proofErr w:type="spellEnd"/>
      <w:r w:rsidRPr="00CD35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рекомендует взрослым в ходе работы сотрудничать с ребёнком, не поддавать его действия критике и предоставлять возможность самостоятельно исправлять ошибки</w:t>
      </w:r>
      <w:proofErr w:type="gramStart"/>
      <w:r w:rsidRPr="00CD35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proofErr w:type="gramEnd"/>
      <w:r w:rsidR="00CD35F7" w:rsidRPr="00CD35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gramStart"/>
      <w:r w:rsidR="00CD35F7" w:rsidRPr="00CD35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proofErr w:type="gramEnd"/>
      <w:r w:rsidR="00CD35F7" w:rsidRPr="00CD35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гры с блоками </w:t>
      </w:r>
      <w:proofErr w:type="spellStart"/>
      <w:r w:rsidR="00CD35F7" w:rsidRPr="00CD35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Дьенеша</w:t>
      </w:r>
      <w:proofErr w:type="spellEnd"/>
      <w:r w:rsidR="00CD35F7" w:rsidRPr="00CD35F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отличаются захватывающим сюжетом, интересными решениями поставленных задач.</w:t>
      </w:r>
    </w:p>
    <w:p w:rsidR="00FB4B18" w:rsidRDefault="00CD35F7" w:rsidP="00CD35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Ц</w:t>
      </w:r>
      <w:r w:rsidR="00FB4B18" w:rsidRPr="00FB4B18">
        <w:rPr>
          <w:rFonts w:ascii="Times New Roman" w:hAnsi="Times New Roman" w:cs="Times New Roman"/>
          <w:b/>
          <w:sz w:val="28"/>
          <w:szCs w:val="28"/>
        </w:rPr>
        <w:t>ель</w:t>
      </w:r>
      <w:r w:rsidR="00FB4B18" w:rsidRPr="00FB4B18">
        <w:rPr>
          <w:rFonts w:ascii="Times New Roman" w:hAnsi="Times New Roman" w:cs="Times New Roman"/>
          <w:sz w:val="28"/>
          <w:szCs w:val="28"/>
        </w:rPr>
        <w:t>:</w:t>
      </w:r>
    </w:p>
    <w:p w:rsidR="00FB4B18" w:rsidRPr="00FB4B18" w:rsidRDefault="00FB4B18" w:rsidP="00CD35F7">
      <w:pPr>
        <w:spacing w:after="0" w:line="240" w:lineRule="auto"/>
        <w:ind w:left="1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FB4B18">
        <w:rPr>
          <w:rFonts w:ascii="Times New Roman" w:hAnsi="Times New Roman" w:cs="Times New Roman"/>
          <w:sz w:val="28"/>
          <w:szCs w:val="28"/>
        </w:rPr>
        <w:t xml:space="preserve"> Закрепить знания детей о геометрических фигурах, упражнять в умении различать и правильно называть геометрические фигуры: круг, квадрат, прямоугольник, треугольник. Определять основные признаки геометрических фигур.</w:t>
      </w:r>
    </w:p>
    <w:p w:rsidR="00FB4B18" w:rsidRPr="00FB4B18" w:rsidRDefault="00FB4B18" w:rsidP="00CD35F7">
      <w:pPr>
        <w:spacing w:after="0" w:line="240" w:lineRule="auto"/>
        <w:ind w:left="3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FB4B18">
        <w:rPr>
          <w:rFonts w:ascii="Times New Roman" w:hAnsi="Times New Roman" w:cs="Times New Roman"/>
          <w:sz w:val="28"/>
          <w:szCs w:val="28"/>
        </w:rPr>
        <w:t xml:space="preserve">Формировать умение классифицировать фигуры из блоков </w:t>
      </w:r>
      <w:proofErr w:type="spellStart"/>
      <w:r w:rsidRPr="00FB4B18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FB4B18">
        <w:rPr>
          <w:rFonts w:ascii="Times New Roman" w:hAnsi="Times New Roman" w:cs="Times New Roman"/>
          <w:sz w:val="28"/>
          <w:szCs w:val="28"/>
        </w:rPr>
        <w:t xml:space="preserve"> по основным признакам, выделять основные.</w:t>
      </w:r>
    </w:p>
    <w:p w:rsidR="00FB4B18" w:rsidRPr="00FB4B18" w:rsidRDefault="00FB4B18" w:rsidP="00CD35F7">
      <w:pPr>
        <w:spacing w:after="0" w:line="240" w:lineRule="auto"/>
        <w:ind w:left="3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B4B18">
        <w:rPr>
          <w:rFonts w:ascii="Times New Roman" w:hAnsi="Times New Roman" w:cs="Times New Roman"/>
          <w:sz w:val="28"/>
          <w:szCs w:val="28"/>
        </w:rPr>
        <w:t xml:space="preserve">• Упражнять выполнять задания по карточкам – символам. </w:t>
      </w:r>
    </w:p>
    <w:p w:rsidR="00FB4B18" w:rsidRPr="00FB4B18" w:rsidRDefault="00FB4B18" w:rsidP="00CD35F7">
      <w:pPr>
        <w:spacing w:after="0" w:line="240" w:lineRule="auto"/>
        <w:ind w:left="3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B4B18">
        <w:rPr>
          <w:rFonts w:ascii="Times New Roman" w:hAnsi="Times New Roman" w:cs="Times New Roman"/>
          <w:sz w:val="28"/>
          <w:szCs w:val="28"/>
        </w:rPr>
        <w:t>• Формировать представление о математическом понятии – отрицание.</w:t>
      </w:r>
    </w:p>
    <w:p w:rsidR="00FB4B18" w:rsidRDefault="00FB4B18" w:rsidP="00CD35F7">
      <w:pPr>
        <w:spacing w:after="0" w:line="240" w:lineRule="auto"/>
        <w:ind w:left="3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B4B18">
        <w:rPr>
          <w:rFonts w:ascii="Times New Roman" w:hAnsi="Times New Roman" w:cs="Times New Roman"/>
          <w:sz w:val="28"/>
          <w:szCs w:val="28"/>
        </w:rPr>
        <w:t>• Упражнять детей в умении различать и называть основные цвета спектра.</w:t>
      </w:r>
    </w:p>
    <w:p w:rsidR="005F2D7F" w:rsidRPr="00F82AE2" w:rsidRDefault="005F2D7F" w:rsidP="00CD35F7">
      <w:pPr>
        <w:spacing w:after="0" w:line="240" w:lineRule="auto"/>
        <w:ind w:left="3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F82AE2">
        <w:rPr>
          <w:rFonts w:ascii="Times New Roman" w:hAnsi="Times New Roman" w:cs="Times New Roman"/>
          <w:sz w:val="28"/>
          <w:szCs w:val="28"/>
          <w:shd w:val="clear" w:color="auto" w:fill="FFFFFF"/>
        </w:rPr>
        <w:t>• Способствовать развитию</w:t>
      </w:r>
      <w:r w:rsidR="00F82AE2" w:rsidRPr="00F82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логики, внимания, воображения</w:t>
      </w:r>
      <w:r w:rsidRPr="00F82AE2">
        <w:rPr>
          <w:rFonts w:ascii="Times New Roman" w:hAnsi="Times New Roman" w:cs="Times New Roman"/>
          <w:sz w:val="28"/>
          <w:szCs w:val="28"/>
          <w:shd w:val="clear" w:color="auto" w:fill="FFFFFF"/>
        </w:rPr>
        <w:t>, памят</w:t>
      </w:r>
      <w:r w:rsidR="00F82AE2" w:rsidRPr="00F82AE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82A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D35F7" w:rsidRDefault="005F2D7F" w:rsidP="00CD3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FB4B18" w:rsidRDefault="00CD35F7" w:rsidP="00CD35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F2D7F" w:rsidRPr="005F2D7F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CD35F7" w:rsidRDefault="00CD35F7" w:rsidP="00CD35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2D7F" w:rsidRDefault="005F2D7F" w:rsidP="00CD35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предлагается выложить  из блоков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выкладывания детям даются определённ</w:t>
      </w:r>
      <w:r w:rsidRPr="005F2D7F">
        <w:rPr>
          <w:rFonts w:ascii="Times New Roman" w:hAnsi="Times New Roman" w:cs="Times New Roman"/>
          <w:sz w:val="28"/>
          <w:szCs w:val="28"/>
        </w:rPr>
        <w:t>ые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D7F" w:rsidRDefault="005F2D7F" w:rsidP="00CD35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F2D7F">
        <w:rPr>
          <w:rFonts w:ascii="Times New Roman" w:hAnsi="Times New Roman" w:cs="Times New Roman"/>
          <w:i/>
          <w:sz w:val="28"/>
          <w:szCs w:val="28"/>
        </w:rPr>
        <w:t>Варианты заданий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82AE2" w:rsidRDefault="00605C77" w:rsidP="00CD35F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F82AE2">
        <w:rPr>
          <w:rFonts w:ascii="Times New Roman" w:hAnsi="Times New Roman" w:cs="Times New Roman"/>
          <w:sz w:val="28"/>
          <w:szCs w:val="28"/>
        </w:rPr>
        <w:t xml:space="preserve">Предложить детям по желанию выложить из блоков робота, рассказать из каких фигур составлен робот </w:t>
      </w:r>
      <w:proofErr w:type="spellStart"/>
      <w:r w:rsidR="00F82AE2">
        <w:rPr>
          <w:rFonts w:ascii="Times New Roman" w:hAnsi="Times New Roman" w:cs="Times New Roman"/>
          <w:sz w:val="28"/>
          <w:szCs w:val="28"/>
        </w:rPr>
        <w:t>Робик</w:t>
      </w:r>
      <w:proofErr w:type="spellEnd"/>
      <w:r w:rsidR="00F82AE2">
        <w:rPr>
          <w:rFonts w:ascii="Times New Roman" w:hAnsi="Times New Roman" w:cs="Times New Roman"/>
          <w:sz w:val="28"/>
          <w:szCs w:val="28"/>
        </w:rPr>
        <w:t>.</w:t>
      </w:r>
    </w:p>
    <w:p w:rsidR="00605C77" w:rsidRDefault="00605C77" w:rsidP="00CD35F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r w:rsidRPr="00605C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Дети с помощью специальных схем-картинок выкладывают плоскостное </w:t>
      </w:r>
      <w:r w:rsidRPr="001833B4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изображение робота.</w:t>
      </w:r>
    </w:p>
    <w:p w:rsidR="00DE0C6E" w:rsidRDefault="001833B4" w:rsidP="00CD35F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Выложите робота по заданиям:</w:t>
      </w:r>
    </w:p>
    <w:p w:rsidR="001833B4" w:rsidRDefault="001833B4" w:rsidP="00CD35F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Глаза не красные и не жёлтые, не прямоугольные и не треугольные.</w:t>
      </w:r>
    </w:p>
    <w:p w:rsidR="001833B4" w:rsidRDefault="001833B4" w:rsidP="00CD35F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Нос треугольный, не красный и не синий.</w:t>
      </w:r>
    </w:p>
    <w:p w:rsidR="001833B4" w:rsidRDefault="001833B4" w:rsidP="00CD35F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Рот не прямоугольный и не треугольный, красный.</w:t>
      </w:r>
    </w:p>
    <w:p w:rsidR="001833B4" w:rsidRDefault="001833B4" w:rsidP="00CD35F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Туловище не треугольное и не круглое, не синее и не красное, не маленькое.</w:t>
      </w:r>
    </w:p>
    <w:p w:rsidR="001833B4" w:rsidRDefault="001833B4" w:rsidP="00CD35F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Руки не большие, красные, не круглые и не квадратные.</w:t>
      </w:r>
    </w:p>
    <w:p w:rsidR="001833B4" w:rsidRDefault="001833B4" w:rsidP="00CD35F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Ноги прямоугольные, не маленькие и не синие.</w:t>
      </w:r>
    </w:p>
    <w:p w:rsidR="00CD35F7" w:rsidRPr="00605C77" w:rsidRDefault="00CD35F7" w:rsidP="00CD35F7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Предложить детям карточки символы с отрицанием цвета и формы, по данным карточкам выложить робота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CD35F7" w:rsidRPr="00605C77" w:rsidSect="00FB4B18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4A0A"/>
    <w:multiLevelType w:val="hybridMultilevel"/>
    <w:tmpl w:val="393C383E"/>
    <w:lvl w:ilvl="0" w:tplc="1F6AA6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B18"/>
    <w:rsid w:val="001833B4"/>
    <w:rsid w:val="002E281B"/>
    <w:rsid w:val="005F2D7F"/>
    <w:rsid w:val="00605C77"/>
    <w:rsid w:val="00863FFF"/>
    <w:rsid w:val="00B2192B"/>
    <w:rsid w:val="00CD35F7"/>
    <w:rsid w:val="00DE0C6E"/>
    <w:rsid w:val="00E1172E"/>
    <w:rsid w:val="00F82AE2"/>
    <w:rsid w:val="00FB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2D7F"/>
  </w:style>
  <w:style w:type="character" w:styleId="a3">
    <w:name w:val="Hyperlink"/>
    <w:basedOn w:val="a0"/>
    <w:uiPriority w:val="99"/>
    <w:semiHidden/>
    <w:unhideWhenUsed/>
    <w:rsid w:val="005F2D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2AE2"/>
    <w:pPr>
      <w:ind w:left="720"/>
      <w:contextualSpacing/>
    </w:pPr>
  </w:style>
  <w:style w:type="character" w:customStyle="1" w:styleId="c0">
    <w:name w:val="c0"/>
    <w:basedOn w:val="a0"/>
    <w:rsid w:val="00605C77"/>
  </w:style>
  <w:style w:type="paragraph" w:customStyle="1" w:styleId="c1">
    <w:name w:val="c1"/>
    <w:basedOn w:val="a"/>
    <w:rsid w:val="0060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2016-05-05T03:48:00Z</dcterms:created>
  <dcterms:modified xsi:type="dcterms:W3CDTF">2016-05-05T05:33:00Z</dcterms:modified>
</cp:coreProperties>
</file>